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22E8" w14:textId="27F1C6FB" w:rsidR="00A618EC" w:rsidRPr="00067AE9" w:rsidRDefault="00A618EC" w:rsidP="00A61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AE9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D6577B" w:rsidRPr="00067AE9">
        <w:rPr>
          <w:rFonts w:ascii="Times New Roman" w:hAnsi="Times New Roman" w:cs="Times New Roman"/>
          <w:b/>
          <w:bCs/>
          <w:sz w:val="28"/>
          <w:szCs w:val="28"/>
        </w:rPr>
        <w:t>я для группы</w:t>
      </w:r>
      <w:r w:rsidRPr="00067AE9">
        <w:rPr>
          <w:rFonts w:ascii="Times New Roman" w:hAnsi="Times New Roman" w:cs="Times New Roman"/>
          <w:b/>
          <w:bCs/>
          <w:sz w:val="28"/>
          <w:szCs w:val="28"/>
        </w:rPr>
        <w:t xml:space="preserve"> ИС – 214/18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72"/>
        <w:gridCol w:w="7021"/>
      </w:tblGrid>
      <w:tr w:rsidR="00AE77A3" w14:paraId="4CF24DB9" w14:textId="77777777" w:rsidTr="00D6577B">
        <w:tc>
          <w:tcPr>
            <w:tcW w:w="2472" w:type="dxa"/>
          </w:tcPr>
          <w:p w14:paraId="432938F6" w14:textId="72937B66" w:rsidR="00AE77A3" w:rsidRPr="008523C0" w:rsidRDefault="00AE77A3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21" w:type="dxa"/>
          </w:tcPr>
          <w:p w14:paraId="1EF1E261" w14:textId="77777777" w:rsidR="00AE77A3" w:rsidRPr="00AE77A3" w:rsidRDefault="00AE77A3" w:rsidP="00AE77A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77A3">
              <w:rPr>
                <w:rFonts w:ascii="Times New Roman" w:eastAsia="Calibri" w:hAnsi="Times New Roman" w:cs="Times New Roman"/>
                <w:sz w:val="28"/>
                <w:szCs w:val="24"/>
              </w:rPr>
              <w:t>Путешествие и поездка за границу:</w:t>
            </w:r>
          </w:p>
          <w:p w14:paraId="4086737D" w14:textId="77777777" w:rsidR="00AE77A3" w:rsidRPr="00AE77A3" w:rsidRDefault="00AE77A3" w:rsidP="00AE77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77A3">
              <w:rPr>
                <w:rFonts w:ascii="Times New Roman" w:eastAsia="Calibri" w:hAnsi="Times New Roman" w:cs="Times New Roman"/>
                <w:sz w:val="28"/>
                <w:szCs w:val="24"/>
              </w:rPr>
              <w:t>Указательные местоимения</w:t>
            </w:r>
          </w:p>
          <w:p w14:paraId="01094A7F" w14:textId="77777777" w:rsidR="00AE77A3" w:rsidRPr="00AE77A3" w:rsidRDefault="00AE77A3" w:rsidP="00AE77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77A3">
              <w:rPr>
                <w:rFonts w:ascii="Times New Roman" w:eastAsia="Calibri" w:hAnsi="Times New Roman" w:cs="Times New Roman"/>
                <w:sz w:val="28"/>
                <w:szCs w:val="24"/>
              </w:rPr>
              <w:t>Возвратные местоимения</w:t>
            </w:r>
          </w:p>
          <w:p w14:paraId="5C7B9392" w14:textId="77777777" w:rsidR="00AE77A3" w:rsidRPr="00AE77A3" w:rsidRDefault="00AE77A3" w:rsidP="00AE77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77A3">
              <w:rPr>
                <w:rFonts w:ascii="Times New Roman" w:eastAsia="Calibri" w:hAnsi="Times New Roman" w:cs="Times New Roman"/>
                <w:sz w:val="28"/>
                <w:szCs w:val="24"/>
              </w:rPr>
              <w:t>Вопросительные местоимения</w:t>
            </w:r>
          </w:p>
          <w:p w14:paraId="0BD9330B" w14:textId="77777777" w:rsidR="00AE77A3" w:rsidRPr="00AE77A3" w:rsidRDefault="00AE77A3" w:rsidP="00AE77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77A3">
              <w:rPr>
                <w:rFonts w:ascii="Times New Roman" w:eastAsia="Calibri" w:hAnsi="Times New Roman" w:cs="Times New Roman"/>
                <w:sz w:val="28"/>
                <w:szCs w:val="24"/>
              </w:rPr>
              <w:t>Неопределенные местоимения</w:t>
            </w:r>
          </w:p>
          <w:p w14:paraId="2687D443" w14:textId="77777777" w:rsidR="00AE77A3" w:rsidRPr="00AE77A3" w:rsidRDefault="00AE77A3" w:rsidP="00AE77A3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AE77A3">
              <w:rPr>
                <w:rFonts w:ascii="Times New Roman" w:eastAsia="Calibri" w:hAnsi="Times New Roman" w:cs="Times New Roman"/>
                <w:sz w:val="28"/>
                <w:szCs w:val="24"/>
              </w:rPr>
              <w:t>Г</w:t>
            </w:r>
            <w:r w:rsidRPr="00AE77A3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.</w:t>
            </w:r>
            <w:r w:rsidRPr="00AE77A3"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r w:rsidRPr="00AE77A3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AE77A3">
              <w:rPr>
                <w:rFonts w:ascii="Times New Roman" w:eastAsia="Calibri" w:hAnsi="Times New Roman" w:cs="Times New Roman"/>
                <w:sz w:val="28"/>
                <w:szCs w:val="24"/>
              </w:rPr>
              <w:t>Безкоровайная</w:t>
            </w:r>
            <w:proofErr w:type="spellEnd"/>
            <w:r w:rsidRPr="00AE77A3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 “Planet of English”;</w:t>
            </w:r>
          </w:p>
          <w:p w14:paraId="43E6C8B6" w14:textId="77777777" w:rsidR="00AE77A3" w:rsidRPr="00AE77A3" w:rsidRDefault="00B13109" w:rsidP="00AE77A3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hyperlink r:id="rId5" w:history="1">
              <w:r w:rsidR="00AE77A3" w:rsidRPr="00AE77A3">
                <w:rPr>
                  <w:rFonts w:ascii="Times New Roman" w:eastAsia="Calibri" w:hAnsi="Times New Roman" w:cs="Times New Roman"/>
                  <w:color w:val="0563C1"/>
                  <w:sz w:val="28"/>
                  <w:szCs w:val="24"/>
                  <w:u w:val="single"/>
                  <w:lang w:val="en-US"/>
                </w:rPr>
                <w:t>https://obrazovaka.ru/english/mestoimeniya-v-angliyskom-yazyke-tablica.html</w:t>
              </w:r>
            </w:hyperlink>
            <w:r w:rsidR="00AE77A3" w:rsidRPr="00AE77A3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14:paraId="07AEB4B4" w14:textId="77777777" w:rsidR="00AE77A3" w:rsidRPr="00AE77A3" w:rsidRDefault="00AE77A3" w:rsidP="00AE77A3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AE77A3">
              <w:rPr>
                <w:rFonts w:ascii="Times New Roman" w:eastAsia="Calibri" w:hAnsi="Times New Roman" w:cs="Times New Roman"/>
                <w:sz w:val="28"/>
                <w:szCs w:val="24"/>
              </w:rPr>
              <w:t>упр. 10, 11 стр. 119-120;</w:t>
            </w:r>
            <w:r w:rsidRPr="00AE77A3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14:paraId="1F7B016C" w14:textId="790A03E8" w:rsidR="00AE77A3" w:rsidRPr="00AE77A3" w:rsidRDefault="00AE77A3" w:rsidP="00AE77A3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A3">
              <w:rPr>
                <w:rFonts w:ascii="Times New Roman" w:eastAsia="Calibri" w:hAnsi="Times New Roman" w:cs="Times New Roman"/>
                <w:sz w:val="28"/>
                <w:szCs w:val="24"/>
              </w:rPr>
              <w:t>стр. 94-95 – изучить грамматику</w:t>
            </w:r>
          </w:p>
        </w:tc>
      </w:tr>
      <w:tr w:rsidR="00B13109" w14:paraId="14B00E24" w14:textId="77777777" w:rsidTr="00D6577B">
        <w:tc>
          <w:tcPr>
            <w:tcW w:w="2472" w:type="dxa"/>
          </w:tcPr>
          <w:p w14:paraId="189A6CEE" w14:textId="1464C230" w:rsidR="00B13109" w:rsidRDefault="00B13109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7021" w:type="dxa"/>
          </w:tcPr>
          <w:p w14:paraId="7751B595" w14:textId="1CA810FB" w:rsidR="00B13109" w:rsidRPr="00B13109" w:rsidRDefault="00B13109" w:rsidP="00B1310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1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Повторить слова и выражения по теме "Еда. В супермаркете".</w:t>
            </w:r>
            <w:bookmarkStart w:id="0" w:name="_GoBack"/>
            <w:bookmarkEnd w:id="0"/>
          </w:p>
        </w:tc>
      </w:tr>
      <w:tr w:rsidR="00D6577B" w14:paraId="1C57AA59" w14:textId="77777777" w:rsidTr="00D6577B">
        <w:tc>
          <w:tcPr>
            <w:tcW w:w="2472" w:type="dxa"/>
          </w:tcPr>
          <w:p w14:paraId="2452D984" w14:textId="77777777" w:rsidR="00D6577B" w:rsidRPr="008523C0" w:rsidRDefault="00D6577B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 с элементами</w:t>
            </w:r>
          </w:p>
          <w:p w14:paraId="196F62DD" w14:textId="77777777" w:rsidR="00D6577B" w:rsidRDefault="00D6577B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математической логики</w:t>
            </w:r>
          </w:p>
        </w:tc>
        <w:tc>
          <w:tcPr>
            <w:tcW w:w="7021" w:type="dxa"/>
          </w:tcPr>
          <w:p w14:paraId="5F025B4A" w14:textId="77777777" w:rsidR="00D6577B" w:rsidRPr="000B1A4B" w:rsidRDefault="00D6577B" w:rsidP="000B1A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A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Составить конспект по теме: </w:t>
            </w:r>
            <w:r w:rsidRPr="000B1A4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Тема 2.1. </w:t>
            </w:r>
            <w:r w:rsidRPr="000B1A4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Основы теории множеств</w:t>
            </w:r>
          </w:p>
          <w:p w14:paraId="78750484" w14:textId="77777777" w:rsidR="00D6577B" w:rsidRPr="000B1A4B" w:rsidRDefault="00D6577B" w:rsidP="000B1A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B1A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Занятие 1: </w:t>
            </w:r>
            <w:r w:rsidRPr="000B1A4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Общие понятия теории множеств. Способы задания. Основные операции над множествами и их свойства. Графическое изображение множеств на диаграммах Эйлера-Венна.</w:t>
            </w:r>
          </w:p>
          <w:p w14:paraId="61307DD1" w14:textId="3B1F2F21" w:rsidR="00D6577B" w:rsidRPr="000B1A4B" w:rsidRDefault="00D6577B" w:rsidP="000B1A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1A4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Занятие 2. Отношения. Бинарные отношения и их свойства.</w:t>
            </w:r>
          </w:p>
        </w:tc>
      </w:tr>
      <w:tr w:rsidR="00D6577B" w14:paraId="5021E8FC" w14:textId="77777777" w:rsidTr="00D6577B">
        <w:tc>
          <w:tcPr>
            <w:tcW w:w="2472" w:type="dxa"/>
          </w:tcPr>
          <w:p w14:paraId="20E02F47" w14:textId="77777777" w:rsidR="00D6577B" w:rsidRDefault="00D6577B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баз данных</w:t>
            </w:r>
          </w:p>
        </w:tc>
        <w:tc>
          <w:tcPr>
            <w:tcW w:w="7021" w:type="dxa"/>
          </w:tcPr>
          <w:p w14:paraId="0864E5CF" w14:textId="44BB9AE5" w:rsidR="00122896" w:rsidRPr="00122896" w:rsidRDefault="00122896" w:rsidP="0012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122896">
              <w:rPr>
                <w:rFonts w:ascii="Times New Roman" w:hAnsi="Times New Roman" w:cs="Times New Roman"/>
                <w:sz w:val="28"/>
                <w:szCs w:val="28"/>
              </w:rPr>
              <w:t>Процедуры концептуального, логического и физического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B800C1" w14:textId="77777777" w:rsidR="00122896" w:rsidRDefault="00122896" w:rsidP="0012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BF3F" w14:textId="6C0F157B" w:rsidR="00D6577B" w:rsidRDefault="00122896" w:rsidP="0012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122896">
              <w:rPr>
                <w:rFonts w:ascii="Times New Roman" w:hAnsi="Times New Roman" w:cs="Times New Roman"/>
                <w:sz w:val="28"/>
                <w:szCs w:val="28"/>
              </w:rPr>
              <w:t>Модель "сущность–связь". Нормализация БД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DEC4A8" w14:textId="77777777" w:rsidR="00122896" w:rsidRDefault="00122896" w:rsidP="0012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27DD3" w14:textId="1968FF19" w:rsidR="00122896" w:rsidRDefault="00122896" w:rsidP="0012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по данным темам и составить конспект.</w:t>
            </w:r>
          </w:p>
        </w:tc>
      </w:tr>
      <w:tr w:rsidR="00D6577B" w14:paraId="77E8615E" w14:textId="77777777" w:rsidTr="00D6577B">
        <w:tc>
          <w:tcPr>
            <w:tcW w:w="2472" w:type="dxa"/>
          </w:tcPr>
          <w:p w14:paraId="0A6BFBE0" w14:textId="77777777" w:rsidR="00D6577B" w:rsidRPr="008523C0" w:rsidRDefault="00D6577B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МДК.05.02 Разработка кода информационных</w:t>
            </w:r>
          </w:p>
          <w:p w14:paraId="6BAA6756" w14:textId="77777777" w:rsidR="00D6577B" w:rsidRDefault="00D6577B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</w:p>
        </w:tc>
        <w:tc>
          <w:tcPr>
            <w:tcW w:w="7021" w:type="dxa"/>
          </w:tcPr>
          <w:p w14:paraId="5F995C8E" w14:textId="5AED7911" w:rsidR="00122896" w:rsidRPr="00122896" w:rsidRDefault="00122896" w:rsidP="0012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89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896">
              <w:rPr>
                <w:rFonts w:ascii="Times New Roman" w:hAnsi="Times New Roman" w:cs="Times New Roman"/>
                <w:sz w:val="28"/>
                <w:szCs w:val="28"/>
              </w:rPr>
              <w:t>Разработка и модификация информационных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80A1E2" w14:textId="77777777" w:rsidR="00122896" w:rsidRPr="00122896" w:rsidRDefault="00122896" w:rsidP="001228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2896">
              <w:rPr>
                <w:rFonts w:ascii="Times New Roman" w:hAnsi="Times New Roman" w:cs="Times New Roman"/>
                <w:sz w:val="28"/>
                <w:szCs w:val="28"/>
              </w:rPr>
              <w:t>Введение в интернет-технологии. Структура и основные принципы Интернет</w:t>
            </w:r>
          </w:p>
          <w:p w14:paraId="76CF1CF6" w14:textId="77777777" w:rsidR="00122896" w:rsidRPr="00122896" w:rsidRDefault="00122896" w:rsidP="001228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2896">
              <w:rPr>
                <w:rFonts w:ascii="Times New Roman" w:hAnsi="Times New Roman" w:cs="Times New Roman"/>
                <w:sz w:val="28"/>
                <w:szCs w:val="28"/>
              </w:rPr>
              <w:t>Адресация узлов в сети. Протоколы Интернет. Сетевые службы и сервисы</w:t>
            </w:r>
          </w:p>
          <w:p w14:paraId="0296FC9C" w14:textId="77777777" w:rsidR="00122896" w:rsidRPr="00122896" w:rsidRDefault="00122896" w:rsidP="001228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2896">
              <w:rPr>
                <w:rFonts w:ascii="Times New Roman" w:hAnsi="Times New Roman" w:cs="Times New Roman"/>
                <w:sz w:val="28"/>
                <w:szCs w:val="28"/>
              </w:rPr>
              <w:t>Обоснование и осуществление выбора модели построения или модификации веб-ориентированной информационной системы</w:t>
            </w:r>
          </w:p>
          <w:p w14:paraId="7565AE3B" w14:textId="77777777" w:rsidR="00122896" w:rsidRPr="00122896" w:rsidRDefault="00122896" w:rsidP="001228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2896">
              <w:rPr>
                <w:rFonts w:ascii="Times New Roman" w:hAnsi="Times New Roman" w:cs="Times New Roman"/>
                <w:sz w:val="28"/>
                <w:szCs w:val="28"/>
              </w:rPr>
              <w:t>Языки разметки HTML, CSS, XML. HTML: базовые теги и атрибуты</w:t>
            </w:r>
          </w:p>
          <w:p w14:paraId="58DA0B2A" w14:textId="77777777" w:rsidR="00122896" w:rsidRPr="00122896" w:rsidRDefault="00122896" w:rsidP="001228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Теги HTML5. Сущности HTML</w:t>
            </w:r>
          </w:p>
          <w:p w14:paraId="3FEB333C" w14:textId="63358538" w:rsidR="00122896" w:rsidRPr="00122896" w:rsidRDefault="00122896" w:rsidP="001228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2896">
              <w:rPr>
                <w:rFonts w:ascii="Times New Roman" w:hAnsi="Times New Roman" w:cs="Times New Roman"/>
                <w:sz w:val="28"/>
                <w:szCs w:val="28"/>
              </w:rPr>
              <w:t>Каскадные таблицы стилей CSS. Селекторы и их комбинации. Базовые свойства селекторов</w:t>
            </w:r>
          </w:p>
          <w:p w14:paraId="3D194AA1" w14:textId="634A5B76" w:rsidR="00122896" w:rsidRDefault="00122896" w:rsidP="001228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2896">
              <w:rPr>
                <w:rFonts w:ascii="Times New Roman" w:hAnsi="Times New Roman" w:cs="Times New Roman"/>
                <w:sz w:val="28"/>
                <w:szCs w:val="28"/>
              </w:rPr>
              <w:t>Создание шаблона сайта. Верстка блоками. Управление потоком документа</w:t>
            </w:r>
          </w:p>
          <w:p w14:paraId="3CC065BC" w14:textId="77777777" w:rsidR="00122896" w:rsidRDefault="00122896" w:rsidP="001228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B3978" w14:textId="212B6907" w:rsidR="00D6577B" w:rsidRPr="00122896" w:rsidRDefault="00122896" w:rsidP="00122896">
            <w:pPr>
              <w:pStyle w:val="a5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по данным темам и составить конспект.</w:t>
            </w:r>
          </w:p>
        </w:tc>
      </w:tr>
      <w:tr w:rsidR="00D6577B" w14:paraId="446F1078" w14:textId="77777777" w:rsidTr="00D6577B">
        <w:tc>
          <w:tcPr>
            <w:tcW w:w="2472" w:type="dxa"/>
          </w:tcPr>
          <w:p w14:paraId="0EB39C06" w14:textId="77777777" w:rsidR="00D6577B" w:rsidRPr="008523C0" w:rsidRDefault="00D6577B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МДК.05.03 Тестирование информационных</w:t>
            </w:r>
          </w:p>
          <w:p w14:paraId="1B7550D3" w14:textId="77777777" w:rsidR="00D6577B" w:rsidRDefault="00D6577B" w:rsidP="009C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C0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</w:p>
        </w:tc>
        <w:tc>
          <w:tcPr>
            <w:tcW w:w="7021" w:type="dxa"/>
          </w:tcPr>
          <w:p w14:paraId="7EAA5C6E" w14:textId="77777777" w:rsidR="00D6577B" w:rsidRDefault="00D6577B" w:rsidP="009C485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Верификация информационных систем. Цели, задачи, основные понятия</w:t>
            </w:r>
          </w:p>
          <w:p w14:paraId="68A8E77D" w14:textId="77777777" w:rsidR="00D6577B" w:rsidRDefault="00D6577B" w:rsidP="009C485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Обработка исключительных ситуаций. Методы и способы идентификации сбоев и ошибок</w:t>
            </w:r>
          </w:p>
          <w:p w14:paraId="32C5863F" w14:textId="77777777" w:rsidR="00D6577B" w:rsidRDefault="00D6577B" w:rsidP="009C485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Типы тестирования при разработке ИС. Функциональное тестирование</w:t>
            </w:r>
          </w:p>
          <w:p w14:paraId="5EBBDE93" w14:textId="77777777" w:rsidR="00D6577B" w:rsidRDefault="00D6577B" w:rsidP="009C485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Классификация тестирования по уровням</w:t>
            </w:r>
          </w:p>
          <w:p w14:paraId="5CD3CD12" w14:textId="4301A356" w:rsidR="00D6577B" w:rsidRPr="00122896" w:rsidRDefault="00D6577B" w:rsidP="0012289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Разработка ИС и её верификация (практика)</w:t>
            </w:r>
          </w:p>
        </w:tc>
      </w:tr>
    </w:tbl>
    <w:p w14:paraId="51B9C5DB" w14:textId="1EEF4F3B" w:rsidR="00A618EC" w:rsidRDefault="00A618EC" w:rsidP="00A618EC">
      <w:pPr>
        <w:rPr>
          <w:rFonts w:ascii="Times New Roman" w:hAnsi="Times New Roman" w:cs="Times New Roman"/>
          <w:sz w:val="28"/>
          <w:szCs w:val="28"/>
        </w:rPr>
      </w:pPr>
    </w:p>
    <w:p w14:paraId="4D47D3F4" w14:textId="77777777" w:rsidR="009677F5" w:rsidRDefault="009677F5"/>
    <w:sectPr w:rsidR="0096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4669"/>
    <w:multiLevelType w:val="hybridMultilevel"/>
    <w:tmpl w:val="ECB47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13714"/>
    <w:multiLevelType w:val="hybridMultilevel"/>
    <w:tmpl w:val="8A6A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5225"/>
    <w:multiLevelType w:val="hybridMultilevel"/>
    <w:tmpl w:val="872891CA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EC"/>
    <w:rsid w:val="00067AE9"/>
    <w:rsid w:val="000B1A4B"/>
    <w:rsid w:val="00122896"/>
    <w:rsid w:val="009677F5"/>
    <w:rsid w:val="00A618EC"/>
    <w:rsid w:val="00AE77A3"/>
    <w:rsid w:val="00B13109"/>
    <w:rsid w:val="00D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C9A9"/>
  <w15:chartTrackingRefBased/>
  <w15:docId w15:val="{EAF9A9E2-8841-4DA4-9C0A-40E71E4F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english/mestoimeniya-v-angliyskom-yazyke-tabli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Ивашов</dc:creator>
  <cp:keywords/>
  <dc:description/>
  <cp:lastModifiedBy>User</cp:lastModifiedBy>
  <cp:revision>10</cp:revision>
  <dcterms:created xsi:type="dcterms:W3CDTF">2020-02-12T17:39:00Z</dcterms:created>
  <dcterms:modified xsi:type="dcterms:W3CDTF">2020-02-13T09:27:00Z</dcterms:modified>
</cp:coreProperties>
</file>