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AE45F" w14:textId="5D022CB2" w:rsidR="00160532" w:rsidRDefault="00E926B1" w:rsidP="00EB261C">
      <w:pPr>
        <w:jc w:val="center"/>
        <w:rPr>
          <w:rFonts w:ascii="Times New Roman" w:hAnsi="Times New Roman"/>
          <w:b/>
          <w:sz w:val="24"/>
          <w:szCs w:val="24"/>
        </w:rPr>
      </w:pPr>
      <w:r>
        <w:rPr>
          <w:rFonts w:ascii="Times New Roman" w:hAnsi="Times New Roman"/>
          <w:b/>
          <w:sz w:val="24"/>
          <w:szCs w:val="24"/>
        </w:rPr>
        <w:t xml:space="preserve">Задания для </w:t>
      </w:r>
      <w:proofErr w:type="gramStart"/>
      <w:r>
        <w:rPr>
          <w:rFonts w:ascii="Times New Roman" w:hAnsi="Times New Roman"/>
          <w:b/>
          <w:sz w:val="24"/>
          <w:szCs w:val="24"/>
        </w:rPr>
        <w:t>г</w:t>
      </w:r>
      <w:r w:rsidR="00160532" w:rsidRPr="0076344C">
        <w:rPr>
          <w:rFonts w:ascii="Times New Roman" w:hAnsi="Times New Roman"/>
          <w:b/>
          <w:sz w:val="24"/>
          <w:szCs w:val="24"/>
        </w:rPr>
        <w:t>руппы:  ИС</w:t>
      </w:r>
      <w:proofErr w:type="gramEnd"/>
      <w:r w:rsidR="00160532" w:rsidRPr="0076344C">
        <w:rPr>
          <w:rFonts w:ascii="Times New Roman" w:hAnsi="Times New Roman"/>
          <w:b/>
          <w:sz w:val="24"/>
          <w:szCs w:val="24"/>
        </w:rPr>
        <w:t>-114/19</w:t>
      </w:r>
    </w:p>
    <w:p w14:paraId="5AC80480" w14:textId="77777777" w:rsidR="00160532" w:rsidRPr="00E926B1" w:rsidRDefault="00160532" w:rsidP="00E926B1">
      <w:pPr>
        <w:jc w:val="center"/>
        <w:rPr>
          <w:rFonts w:ascii="Times New Roman" w:hAnsi="Times New Roman"/>
          <w:b/>
          <w:sz w:val="24"/>
          <w:szCs w:val="24"/>
          <w:u w:val="single"/>
        </w:rPr>
      </w:pPr>
      <w:r w:rsidRPr="00E926B1">
        <w:rPr>
          <w:rFonts w:ascii="Times New Roman" w:hAnsi="Times New Roman"/>
          <w:b/>
          <w:sz w:val="24"/>
          <w:szCs w:val="24"/>
          <w:u w:val="single"/>
        </w:rPr>
        <w:t>по ОБЖ</w:t>
      </w:r>
    </w:p>
    <w:p w14:paraId="4661833B" w14:textId="77777777" w:rsidR="00160532" w:rsidRPr="0076344C" w:rsidRDefault="00160532" w:rsidP="00FA3B64">
      <w:pPr>
        <w:pStyle w:val="Style8"/>
        <w:ind w:firstLine="0"/>
        <w:rPr>
          <w:b/>
        </w:rPr>
      </w:pPr>
      <w:r w:rsidRPr="0076344C">
        <w:rPr>
          <w:b/>
        </w:rPr>
        <w:t>Подготовка сообщений по темам:</w:t>
      </w:r>
    </w:p>
    <w:p w14:paraId="25F45B62" w14:textId="77777777" w:rsidR="00160532" w:rsidRPr="00AC11DD" w:rsidRDefault="00160532" w:rsidP="00EB261C">
      <w:pPr>
        <w:pStyle w:val="Style8"/>
        <w:spacing w:line="360" w:lineRule="auto"/>
        <w:ind w:firstLine="0"/>
        <w:rPr>
          <w:b/>
        </w:rPr>
      </w:pPr>
      <w:r w:rsidRPr="00AC11DD">
        <w:t>Первая медицинская помощь при травмах и ранениях.</w:t>
      </w:r>
    </w:p>
    <w:p w14:paraId="2A627620" w14:textId="77777777" w:rsidR="00160532" w:rsidRPr="00AC11DD" w:rsidRDefault="00160532" w:rsidP="00EB261C">
      <w:pPr>
        <w:pStyle w:val="1"/>
        <w:spacing w:line="360" w:lineRule="auto"/>
        <w:ind w:firstLine="0"/>
        <w:jc w:val="both"/>
      </w:pPr>
      <w:r w:rsidRPr="00AC11DD">
        <w:t>Первая медицинская помощь при острой сердечной недостаточности и инсульте.</w:t>
      </w:r>
    </w:p>
    <w:p w14:paraId="1E5A73F5" w14:textId="77777777" w:rsidR="00160532" w:rsidRDefault="00160532" w:rsidP="00EB261C">
      <w:pPr>
        <w:spacing w:line="360" w:lineRule="auto"/>
        <w:rPr>
          <w:rFonts w:ascii="Times New Roman" w:hAnsi="Times New Roman"/>
          <w:sz w:val="24"/>
          <w:szCs w:val="24"/>
        </w:rPr>
      </w:pPr>
      <w:r w:rsidRPr="003850A3">
        <w:rPr>
          <w:rFonts w:ascii="Times New Roman" w:hAnsi="Times New Roman"/>
          <w:sz w:val="24"/>
          <w:szCs w:val="24"/>
        </w:rPr>
        <w:t>Первая медицинская помощь при остановке сердца.</w:t>
      </w:r>
    </w:p>
    <w:p w14:paraId="0F1F38AD" w14:textId="77777777" w:rsidR="00160532" w:rsidRDefault="00160532" w:rsidP="00EB261C">
      <w:pPr>
        <w:spacing w:line="360" w:lineRule="auto"/>
        <w:rPr>
          <w:rFonts w:ascii="Times New Roman" w:hAnsi="Times New Roman"/>
          <w:sz w:val="24"/>
          <w:szCs w:val="24"/>
        </w:rPr>
      </w:pPr>
      <w:r>
        <w:rPr>
          <w:rFonts w:ascii="Times New Roman" w:hAnsi="Times New Roman"/>
          <w:sz w:val="24"/>
          <w:szCs w:val="24"/>
        </w:rPr>
        <w:t xml:space="preserve">Информационные источники для подготовки сообщений можно найти в </w:t>
      </w:r>
      <w:proofErr w:type="spellStart"/>
      <w:r>
        <w:rPr>
          <w:rFonts w:ascii="Times New Roman" w:hAnsi="Times New Roman"/>
          <w:sz w:val="24"/>
          <w:szCs w:val="24"/>
        </w:rPr>
        <w:t>электронно</w:t>
      </w:r>
      <w:proofErr w:type="spellEnd"/>
      <w:r>
        <w:rPr>
          <w:rFonts w:ascii="Times New Roman" w:hAnsi="Times New Roman"/>
          <w:sz w:val="24"/>
          <w:szCs w:val="24"/>
        </w:rPr>
        <w:t xml:space="preserve"> – библиотечных системах </w:t>
      </w:r>
      <w:proofErr w:type="spellStart"/>
      <w:r>
        <w:rPr>
          <w:rFonts w:ascii="Times New Roman" w:hAnsi="Times New Roman"/>
          <w:sz w:val="24"/>
          <w:szCs w:val="24"/>
        </w:rPr>
        <w:t>Юрайт</w:t>
      </w:r>
      <w:proofErr w:type="spellEnd"/>
      <w:r>
        <w:rPr>
          <w:rFonts w:ascii="Times New Roman" w:hAnsi="Times New Roman"/>
          <w:sz w:val="24"/>
          <w:szCs w:val="24"/>
        </w:rPr>
        <w:t xml:space="preserve"> и Академия.</w:t>
      </w:r>
    </w:p>
    <w:p w14:paraId="3BCE00F1" w14:textId="77777777" w:rsidR="00160532" w:rsidRPr="00E926B1" w:rsidRDefault="00160532" w:rsidP="00E926B1">
      <w:pPr>
        <w:jc w:val="center"/>
        <w:rPr>
          <w:rFonts w:ascii="Times New Roman" w:hAnsi="Times New Roman"/>
          <w:b/>
          <w:sz w:val="24"/>
          <w:szCs w:val="24"/>
          <w:u w:val="single"/>
        </w:rPr>
      </w:pPr>
      <w:r w:rsidRPr="00E926B1">
        <w:rPr>
          <w:rFonts w:ascii="Times New Roman" w:hAnsi="Times New Roman"/>
          <w:b/>
          <w:sz w:val="24"/>
          <w:szCs w:val="24"/>
          <w:u w:val="single"/>
        </w:rPr>
        <w:t>по химии</w:t>
      </w:r>
    </w:p>
    <w:p w14:paraId="6906EAF3" w14:textId="77777777" w:rsidR="00160532" w:rsidRDefault="00160532">
      <w:pPr>
        <w:rPr>
          <w:rFonts w:ascii="Times New Roman" w:hAnsi="Times New Roman"/>
          <w:sz w:val="24"/>
          <w:szCs w:val="24"/>
        </w:rPr>
      </w:pPr>
      <w:r w:rsidRPr="00EB261C">
        <w:rPr>
          <w:rFonts w:ascii="Times New Roman" w:hAnsi="Times New Roman"/>
          <w:sz w:val="24"/>
          <w:szCs w:val="24"/>
        </w:rPr>
        <w:t xml:space="preserve">учебник </w:t>
      </w:r>
      <w:proofErr w:type="spellStart"/>
      <w:r w:rsidRPr="00EB261C">
        <w:rPr>
          <w:rFonts w:ascii="Times New Roman" w:hAnsi="Times New Roman"/>
          <w:sz w:val="24"/>
          <w:szCs w:val="24"/>
        </w:rPr>
        <w:t>О.С.Габриелян</w:t>
      </w:r>
      <w:proofErr w:type="spellEnd"/>
      <w:r w:rsidRPr="00EB261C">
        <w:rPr>
          <w:rFonts w:ascii="Times New Roman" w:hAnsi="Times New Roman"/>
          <w:sz w:val="24"/>
          <w:szCs w:val="24"/>
        </w:rPr>
        <w:t xml:space="preserve"> Химия стр.48-53</w:t>
      </w:r>
    </w:p>
    <w:p w14:paraId="49705E78" w14:textId="77777777" w:rsidR="00160532" w:rsidRDefault="00160532">
      <w:pPr>
        <w:rPr>
          <w:rFonts w:ascii="Times New Roman" w:hAnsi="Times New Roman"/>
          <w:sz w:val="24"/>
          <w:szCs w:val="24"/>
        </w:rPr>
      </w:pPr>
      <w:r w:rsidRPr="00EB261C">
        <w:rPr>
          <w:rFonts w:ascii="Times New Roman" w:hAnsi="Times New Roman"/>
          <w:sz w:val="24"/>
          <w:szCs w:val="24"/>
        </w:rPr>
        <w:t xml:space="preserve">учебник </w:t>
      </w:r>
      <w:proofErr w:type="spellStart"/>
      <w:r w:rsidRPr="00EB261C">
        <w:rPr>
          <w:rFonts w:ascii="Times New Roman" w:hAnsi="Times New Roman"/>
          <w:sz w:val="24"/>
          <w:szCs w:val="24"/>
        </w:rPr>
        <w:t>О.С.Габриелян</w:t>
      </w:r>
      <w:proofErr w:type="spellEnd"/>
      <w:r w:rsidRPr="00EB261C">
        <w:rPr>
          <w:rFonts w:ascii="Times New Roman" w:hAnsi="Times New Roman"/>
          <w:sz w:val="24"/>
          <w:szCs w:val="24"/>
        </w:rPr>
        <w:t xml:space="preserve"> Химия стр. 54-57 стр.  58 вопросы 1-5</w:t>
      </w:r>
    </w:p>
    <w:p w14:paraId="76E4F489" w14:textId="77777777" w:rsidR="00160532" w:rsidRDefault="00160532">
      <w:pPr>
        <w:rPr>
          <w:rFonts w:ascii="Times New Roman" w:hAnsi="Times New Roman"/>
          <w:sz w:val="24"/>
          <w:szCs w:val="24"/>
        </w:rPr>
      </w:pPr>
      <w:r w:rsidRPr="00EB261C">
        <w:rPr>
          <w:rFonts w:ascii="Times New Roman" w:hAnsi="Times New Roman"/>
          <w:sz w:val="24"/>
          <w:szCs w:val="24"/>
        </w:rPr>
        <w:t xml:space="preserve">учебник </w:t>
      </w:r>
      <w:proofErr w:type="spellStart"/>
      <w:r w:rsidRPr="00EB261C">
        <w:rPr>
          <w:rFonts w:ascii="Times New Roman" w:hAnsi="Times New Roman"/>
          <w:sz w:val="24"/>
          <w:szCs w:val="24"/>
        </w:rPr>
        <w:t>О.С.Габриелян</w:t>
      </w:r>
      <w:proofErr w:type="spellEnd"/>
      <w:r w:rsidRPr="00EB261C">
        <w:rPr>
          <w:rFonts w:ascii="Times New Roman" w:hAnsi="Times New Roman"/>
          <w:sz w:val="24"/>
          <w:szCs w:val="24"/>
        </w:rPr>
        <w:t xml:space="preserve"> Химия стр.59-63, вопросы стр.63 1-7</w:t>
      </w:r>
    </w:p>
    <w:p w14:paraId="48862EE5" w14:textId="77777777" w:rsidR="00160532" w:rsidRPr="00E926B1" w:rsidRDefault="00160532" w:rsidP="00E926B1">
      <w:pPr>
        <w:jc w:val="center"/>
        <w:rPr>
          <w:rFonts w:ascii="Times New Roman" w:hAnsi="Times New Roman"/>
          <w:b/>
          <w:sz w:val="24"/>
          <w:szCs w:val="24"/>
          <w:u w:val="single"/>
        </w:rPr>
      </w:pPr>
      <w:r w:rsidRPr="00E926B1">
        <w:rPr>
          <w:rFonts w:ascii="Times New Roman" w:hAnsi="Times New Roman"/>
          <w:b/>
          <w:sz w:val="24"/>
          <w:szCs w:val="24"/>
          <w:u w:val="single"/>
        </w:rPr>
        <w:t>по физике</w:t>
      </w:r>
    </w:p>
    <w:p w14:paraId="5EC1DC3C" w14:textId="77777777" w:rsidR="00160532" w:rsidRPr="002F6BD6" w:rsidRDefault="00160532">
      <w:pPr>
        <w:rPr>
          <w:rFonts w:ascii="Times New Roman" w:hAnsi="Times New Roman"/>
          <w:sz w:val="24"/>
          <w:szCs w:val="24"/>
        </w:rPr>
      </w:pPr>
      <w:r w:rsidRPr="002F6BD6">
        <w:rPr>
          <w:rFonts w:ascii="Times New Roman" w:hAnsi="Times New Roman"/>
          <w:sz w:val="24"/>
          <w:szCs w:val="24"/>
        </w:rPr>
        <w:t xml:space="preserve">учебник </w:t>
      </w:r>
      <w:proofErr w:type="spellStart"/>
      <w:r w:rsidRPr="002F6BD6">
        <w:rPr>
          <w:rFonts w:ascii="Times New Roman" w:hAnsi="Times New Roman"/>
          <w:sz w:val="24"/>
          <w:szCs w:val="24"/>
        </w:rPr>
        <w:t>А.В.Фирсов</w:t>
      </w:r>
      <w:proofErr w:type="spellEnd"/>
      <w:r w:rsidRPr="002F6BD6">
        <w:rPr>
          <w:rFonts w:ascii="Times New Roman" w:hAnsi="Times New Roman"/>
          <w:sz w:val="24"/>
          <w:szCs w:val="24"/>
        </w:rPr>
        <w:t xml:space="preserve"> Физика для профессий и специальностей технического и естественно – научного профилей, гл.15, гл.16 (стр.205-210)</w:t>
      </w:r>
    </w:p>
    <w:p w14:paraId="4E2AC9DB" w14:textId="77777777" w:rsidR="00160532" w:rsidRDefault="00160532" w:rsidP="00EA2578">
      <w:pPr>
        <w:jc w:val="both"/>
        <w:rPr>
          <w:rFonts w:ascii="Times New Roman" w:hAnsi="Times New Roman"/>
          <w:sz w:val="24"/>
          <w:szCs w:val="24"/>
        </w:rPr>
      </w:pPr>
      <w:r w:rsidRPr="00A95899">
        <w:rPr>
          <w:rFonts w:ascii="Times New Roman" w:hAnsi="Times New Roman"/>
          <w:b/>
          <w:sz w:val="24"/>
          <w:szCs w:val="24"/>
        </w:rPr>
        <w:t>Конспект</w:t>
      </w:r>
      <w:r>
        <w:rPr>
          <w:rFonts w:ascii="Times New Roman" w:hAnsi="Times New Roman"/>
          <w:b/>
          <w:sz w:val="24"/>
          <w:szCs w:val="24"/>
        </w:rPr>
        <w:t>ы</w:t>
      </w:r>
      <w:r w:rsidRPr="00A95899">
        <w:rPr>
          <w:rFonts w:ascii="Times New Roman" w:hAnsi="Times New Roman"/>
          <w:b/>
          <w:sz w:val="24"/>
          <w:szCs w:val="24"/>
        </w:rPr>
        <w:t xml:space="preserve"> по </w:t>
      </w:r>
      <w:proofErr w:type="gramStart"/>
      <w:r w:rsidRPr="00A95899">
        <w:rPr>
          <w:rFonts w:ascii="Times New Roman" w:hAnsi="Times New Roman"/>
          <w:b/>
          <w:sz w:val="24"/>
          <w:szCs w:val="24"/>
        </w:rPr>
        <w:t>темам:</w:t>
      </w:r>
      <w:r w:rsidRPr="00A95899">
        <w:rPr>
          <w:rFonts w:ascii="Times New Roman" w:hAnsi="Times New Roman"/>
          <w:b/>
          <w:bCs/>
          <w:sz w:val="24"/>
          <w:szCs w:val="24"/>
        </w:rPr>
        <w:t xml:space="preserve"> </w:t>
      </w:r>
      <w:r w:rsidRPr="00A95899">
        <w:rPr>
          <w:rFonts w:ascii="Times New Roman" w:hAnsi="Times New Roman"/>
          <w:bCs/>
          <w:sz w:val="24"/>
          <w:szCs w:val="24"/>
        </w:rPr>
        <w:t xml:space="preserve"> </w:t>
      </w:r>
      <w:r w:rsidRPr="00A95899">
        <w:rPr>
          <w:rFonts w:ascii="Times New Roman" w:hAnsi="Times New Roman"/>
          <w:sz w:val="24"/>
          <w:szCs w:val="24"/>
        </w:rPr>
        <w:t>Взаимодействие</w:t>
      </w:r>
      <w:proofErr w:type="gramEnd"/>
      <w:r w:rsidRPr="00A95899">
        <w:rPr>
          <w:rFonts w:ascii="Times New Roman" w:hAnsi="Times New Roman"/>
          <w:sz w:val="24"/>
          <w:szCs w:val="24"/>
        </w:rPr>
        <w:t xml:space="preserve"> токов. Магнитное поле. Индукция магнитного поля. Сила Ампера. Сила Лоренца. </w:t>
      </w:r>
      <w:proofErr w:type="gramStart"/>
      <w:r w:rsidRPr="00A95899">
        <w:rPr>
          <w:rFonts w:ascii="Times New Roman" w:hAnsi="Times New Roman"/>
          <w:sz w:val="24"/>
          <w:szCs w:val="24"/>
        </w:rPr>
        <w:t>Электромагнитная  индукция</w:t>
      </w:r>
      <w:proofErr w:type="gramEnd"/>
      <w:r w:rsidRPr="00A95899">
        <w:rPr>
          <w:rFonts w:ascii="Times New Roman" w:hAnsi="Times New Roman"/>
          <w:sz w:val="24"/>
          <w:szCs w:val="24"/>
        </w:rPr>
        <w:t>. Правило Ленца. Магнитный поток. Закон электромагнитной индукции. Вихревое электрическое поле. Самоиндукция. Индуктивность.</w:t>
      </w:r>
    </w:p>
    <w:p w14:paraId="5A8EAB27" w14:textId="37797E4F" w:rsidR="00160532" w:rsidRPr="00E926B1" w:rsidRDefault="00DD0A9E" w:rsidP="00E926B1">
      <w:pPr>
        <w:tabs>
          <w:tab w:val="left" w:pos="2037"/>
        </w:tabs>
        <w:jc w:val="center"/>
        <w:rPr>
          <w:rFonts w:ascii="Times New Roman" w:hAnsi="Times New Roman"/>
          <w:b/>
          <w:sz w:val="24"/>
          <w:szCs w:val="24"/>
          <w:u w:val="single"/>
          <w:shd w:val="clear" w:color="auto" w:fill="FFFFFF"/>
        </w:rPr>
      </w:pPr>
      <w:r w:rsidRPr="00E926B1">
        <w:rPr>
          <w:rFonts w:ascii="Times New Roman" w:hAnsi="Times New Roman"/>
          <w:b/>
          <w:sz w:val="24"/>
          <w:szCs w:val="24"/>
          <w:u w:val="single"/>
          <w:shd w:val="clear" w:color="auto" w:fill="FFFFFF"/>
        </w:rPr>
        <w:t>По астрономии</w:t>
      </w:r>
    </w:p>
    <w:p w14:paraId="2E48D3C8" w14:textId="77777777" w:rsidR="00160532" w:rsidRDefault="00160532" w:rsidP="00EA2578">
      <w:pPr>
        <w:tabs>
          <w:tab w:val="left" w:pos="2037"/>
        </w:tabs>
        <w:rPr>
          <w:rFonts w:ascii="Times New Roman" w:hAnsi="Times New Roman"/>
          <w:color w:val="000000"/>
          <w:sz w:val="24"/>
          <w:szCs w:val="24"/>
        </w:rPr>
      </w:pPr>
      <w:r>
        <w:rPr>
          <w:rFonts w:ascii="Times New Roman" w:hAnsi="Times New Roman"/>
          <w:b/>
          <w:sz w:val="24"/>
          <w:szCs w:val="24"/>
        </w:rPr>
        <w:t xml:space="preserve">Конспекты по </w:t>
      </w:r>
      <w:proofErr w:type="gramStart"/>
      <w:r>
        <w:rPr>
          <w:rFonts w:ascii="Times New Roman" w:hAnsi="Times New Roman"/>
          <w:b/>
          <w:sz w:val="24"/>
          <w:szCs w:val="24"/>
        </w:rPr>
        <w:t>темам</w:t>
      </w:r>
      <w:r w:rsidRPr="00D925BD">
        <w:rPr>
          <w:rFonts w:ascii="Times New Roman" w:hAnsi="Times New Roman"/>
          <w:b/>
          <w:sz w:val="24"/>
          <w:szCs w:val="24"/>
        </w:rPr>
        <w:t>:</w:t>
      </w:r>
      <w:r w:rsidRPr="00D925BD">
        <w:rPr>
          <w:rFonts w:ascii="Times New Roman" w:hAnsi="Times New Roman"/>
          <w:color w:val="000000"/>
          <w:sz w:val="24"/>
          <w:szCs w:val="24"/>
        </w:rPr>
        <w:t xml:space="preserve">  Изменение</w:t>
      </w:r>
      <w:proofErr w:type="gramEnd"/>
      <w:r w:rsidRPr="00D925BD">
        <w:rPr>
          <w:rFonts w:ascii="Times New Roman" w:hAnsi="Times New Roman"/>
          <w:color w:val="000000"/>
          <w:sz w:val="24"/>
          <w:szCs w:val="24"/>
        </w:rPr>
        <w:t xml:space="preserve"> вида </w:t>
      </w:r>
      <w:r>
        <w:rPr>
          <w:rFonts w:ascii="Times New Roman" w:hAnsi="Times New Roman"/>
          <w:color w:val="000000"/>
          <w:sz w:val="24"/>
          <w:szCs w:val="24"/>
        </w:rPr>
        <w:t>звездного неба  в течение суток</w:t>
      </w:r>
      <w:r w:rsidRPr="00D925BD">
        <w:rPr>
          <w:rFonts w:ascii="Times New Roman" w:hAnsi="Times New Roman"/>
          <w:color w:val="000000"/>
          <w:sz w:val="24"/>
          <w:szCs w:val="24"/>
        </w:rPr>
        <w:t>. Изменение вид</w:t>
      </w:r>
      <w:r>
        <w:rPr>
          <w:rFonts w:ascii="Times New Roman" w:hAnsi="Times New Roman"/>
          <w:color w:val="000000"/>
          <w:sz w:val="24"/>
          <w:szCs w:val="24"/>
        </w:rPr>
        <w:t>а звездного неба в течение года. Развитие представлений о солнечной системе. Видимое движение планет. Сидерический и синодический периоды обращения планет.</w:t>
      </w:r>
    </w:p>
    <w:p w14:paraId="3AF1669D" w14:textId="77777777" w:rsidR="00160532" w:rsidRDefault="00160532" w:rsidP="002F6BD6">
      <w:pPr>
        <w:spacing w:line="360" w:lineRule="auto"/>
        <w:rPr>
          <w:rFonts w:ascii="Times New Roman" w:hAnsi="Times New Roman"/>
          <w:sz w:val="24"/>
          <w:szCs w:val="24"/>
        </w:rPr>
      </w:pPr>
      <w:r>
        <w:rPr>
          <w:rFonts w:ascii="Times New Roman" w:hAnsi="Times New Roman"/>
          <w:sz w:val="24"/>
          <w:szCs w:val="24"/>
        </w:rPr>
        <w:t xml:space="preserve">Информационные источники для подготовки конспектов можно найти в </w:t>
      </w:r>
      <w:proofErr w:type="spellStart"/>
      <w:r>
        <w:rPr>
          <w:rFonts w:ascii="Times New Roman" w:hAnsi="Times New Roman"/>
          <w:sz w:val="24"/>
          <w:szCs w:val="24"/>
        </w:rPr>
        <w:t>электронно</w:t>
      </w:r>
      <w:proofErr w:type="spellEnd"/>
      <w:r>
        <w:rPr>
          <w:rFonts w:ascii="Times New Roman" w:hAnsi="Times New Roman"/>
          <w:sz w:val="24"/>
          <w:szCs w:val="24"/>
        </w:rPr>
        <w:t xml:space="preserve"> – библиотечных системах </w:t>
      </w:r>
      <w:proofErr w:type="spellStart"/>
      <w:r>
        <w:rPr>
          <w:rFonts w:ascii="Times New Roman" w:hAnsi="Times New Roman"/>
          <w:sz w:val="24"/>
          <w:szCs w:val="24"/>
        </w:rPr>
        <w:t>Юрайт</w:t>
      </w:r>
      <w:proofErr w:type="spellEnd"/>
      <w:r>
        <w:rPr>
          <w:rFonts w:ascii="Times New Roman" w:hAnsi="Times New Roman"/>
          <w:sz w:val="24"/>
          <w:szCs w:val="24"/>
        </w:rPr>
        <w:t xml:space="preserve"> и Академия. (авторы </w:t>
      </w:r>
      <w:proofErr w:type="spellStart"/>
      <w:r>
        <w:rPr>
          <w:rFonts w:ascii="Times New Roman" w:hAnsi="Times New Roman"/>
          <w:sz w:val="24"/>
          <w:szCs w:val="24"/>
        </w:rPr>
        <w:t>С.А.Язев</w:t>
      </w:r>
      <w:proofErr w:type="spellEnd"/>
      <w:r>
        <w:rPr>
          <w:rFonts w:ascii="Times New Roman" w:hAnsi="Times New Roman"/>
          <w:sz w:val="24"/>
          <w:szCs w:val="24"/>
        </w:rPr>
        <w:t xml:space="preserve"> Астрономия. Солнечная система. И А.В. Коломиец Астрономия).</w:t>
      </w:r>
    </w:p>
    <w:p w14:paraId="59FA6F66" w14:textId="77777777" w:rsidR="00160532" w:rsidRPr="00E926B1" w:rsidRDefault="00DD0A9E" w:rsidP="00E926B1">
      <w:pPr>
        <w:jc w:val="center"/>
        <w:rPr>
          <w:rFonts w:ascii="Times New Roman" w:hAnsi="Times New Roman"/>
          <w:b/>
          <w:sz w:val="24"/>
          <w:szCs w:val="24"/>
          <w:u w:val="single"/>
        </w:rPr>
      </w:pPr>
      <w:r w:rsidRPr="00E926B1">
        <w:rPr>
          <w:rFonts w:ascii="Times New Roman" w:hAnsi="Times New Roman"/>
          <w:b/>
          <w:sz w:val="24"/>
          <w:szCs w:val="24"/>
          <w:u w:val="single"/>
        </w:rPr>
        <w:t>По математике</w:t>
      </w:r>
    </w:p>
    <w:p w14:paraId="77907823" w14:textId="77777777" w:rsidR="00DD0A9E" w:rsidRPr="00DD0A9E" w:rsidRDefault="00DD0A9E" w:rsidP="00DD0A9E">
      <w:pPr>
        <w:spacing w:line="240" w:lineRule="auto"/>
        <w:rPr>
          <w:rFonts w:ascii="Times New Roman" w:hAnsi="Times New Roman"/>
          <w:sz w:val="24"/>
          <w:szCs w:val="24"/>
        </w:rPr>
      </w:pPr>
      <w:r w:rsidRPr="00DD0A9E">
        <w:rPr>
          <w:rFonts w:ascii="Times New Roman" w:hAnsi="Times New Roman"/>
          <w:b/>
          <w:sz w:val="24"/>
          <w:szCs w:val="24"/>
        </w:rPr>
        <w:t>Конспекты по темам</w:t>
      </w:r>
      <w:r w:rsidRPr="00DD0A9E">
        <w:rPr>
          <w:rFonts w:ascii="Times New Roman" w:hAnsi="Times New Roman"/>
          <w:sz w:val="24"/>
          <w:szCs w:val="24"/>
        </w:rPr>
        <w:t xml:space="preserve"> (Учебник Башмаков М.И. «Математика: алгебра и начала математического анализа, геометрия», глава 8, занятие 1,2,3,5 (стр.143-157)) </w:t>
      </w:r>
    </w:p>
    <w:p w14:paraId="7C5DDFFB" w14:textId="77777777" w:rsidR="00DD0A9E" w:rsidRPr="00DD0A9E" w:rsidRDefault="00DD0A9E" w:rsidP="00DD0A9E">
      <w:pPr>
        <w:spacing w:line="240" w:lineRule="auto"/>
        <w:rPr>
          <w:rFonts w:ascii="Times New Roman" w:hAnsi="Times New Roman"/>
          <w:sz w:val="24"/>
          <w:szCs w:val="24"/>
        </w:rPr>
      </w:pPr>
      <w:r w:rsidRPr="00DD0A9E">
        <w:rPr>
          <w:rFonts w:ascii="Times New Roman" w:hAnsi="Times New Roman"/>
          <w:sz w:val="24"/>
          <w:szCs w:val="24"/>
        </w:rPr>
        <w:t>1.</w:t>
      </w:r>
      <w:r w:rsidRPr="00DD0A9E">
        <w:rPr>
          <w:rFonts w:ascii="Times New Roman" w:hAnsi="Times New Roman"/>
          <w:sz w:val="24"/>
          <w:szCs w:val="24"/>
        </w:rPr>
        <w:tab/>
        <w:t xml:space="preserve">Понятие многогранника. Призма </w:t>
      </w:r>
    </w:p>
    <w:p w14:paraId="38669765" w14:textId="77777777" w:rsidR="00DD0A9E" w:rsidRPr="00DD0A9E" w:rsidRDefault="00DD0A9E" w:rsidP="00DD0A9E">
      <w:pPr>
        <w:spacing w:line="240" w:lineRule="auto"/>
        <w:rPr>
          <w:rFonts w:ascii="Times New Roman" w:hAnsi="Times New Roman"/>
          <w:sz w:val="24"/>
          <w:szCs w:val="24"/>
        </w:rPr>
      </w:pPr>
      <w:r w:rsidRPr="00DD0A9E">
        <w:rPr>
          <w:rFonts w:ascii="Times New Roman" w:hAnsi="Times New Roman"/>
          <w:sz w:val="24"/>
          <w:szCs w:val="24"/>
        </w:rPr>
        <w:t>2.</w:t>
      </w:r>
      <w:r w:rsidRPr="00DD0A9E">
        <w:rPr>
          <w:rFonts w:ascii="Times New Roman" w:hAnsi="Times New Roman"/>
          <w:sz w:val="24"/>
          <w:szCs w:val="24"/>
        </w:rPr>
        <w:tab/>
        <w:t xml:space="preserve">Параллелепипед. Центральная симметрия параллелепипеда </w:t>
      </w:r>
    </w:p>
    <w:p w14:paraId="52CAD73B" w14:textId="77777777" w:rsidR="00DD0A9E" w:rsidRPr="00DD0A9E" w:rsidRDefault="00DD0A9E" w:rsidP="00DD0A9E">
      <w:pPr>
        <w:spacing w:line="240" w:lineRule="auto"/>
        <w:rPr>
          <w:rFonts w:ascii="Times New Roman" w:hAnsi="Times New Roman"/>
          <w:sz w:val="24"/>
          <w:szCs w:val="24"/>
        </w:rPr>
      </w:pPr>
      <w:r w:rsidRPr="00DD0A9E">
        <w:rPr>
          <w:rFonts w:ascii="Times New Roman" w:hAnsi="Times New Roman"/>
          <w:sz w:val="24"/>
          <w:szCs w:val="24"/>
        </w:rPr>
        <w:t>3.</w:t>
      </w:r>
      <w:r w:rsidRPr="00DD0A9E">
        <w:rPr>
          <w:rFonts w:ascii="Times New Roman" w:hAnsi="Times New Roman"/>
          <w:sz w:val="24"/>
          <w:szCs w:val="24"/>
        </w:rPr>
        <w:tab/>
        <w:t>Пирамида.</w:t>
      </w:r>
    </w:p>
    <w:p w14:paraId="4AAFCE98" w14:textId="77777777" w:rsidR="00DD0A9E" w:rsidRPr="00DD0A9E" w:rsidRDefault="00DD0A9E" w:rsidP="00DD0A9E">
      <w:pPr>
        <w:spacing w:line="240" w:lineRule="auto"/>
        <w:rPr>
          <w:rFonts w:ascii="Times New Roman" w:hAnsi="Times New Roman"/>
          <w:sz w:val="24"/>
          <w:szCs w:val="24"/>
        </w:rPr>
      </w:pPr>
      <w:r w:rsidRPr="00DD0A9E">
        <w:rPr>
          <w:rFonts w:ascii="Times New Roman" w:hAnsi="Times New Roman"/>
          <w:sz w:val="24"/>
          <w:szCs w:val="24"/>
        </w:rPr>
        <w:lastRenderedPageBreak/>
        <w:t>4.</w:t>
      </w:r>
      <w:r w:rsidRPr="00DD0A9E">
        <w:rPr>
          <w:rFonts w:ascii="Times New Roman" w:hAnsi="Times New Roman"/>
          <w:sz w:val="24"/>
          <w:szCs w:val="24"/>
        </w:rPr>
        <w:tab/>
        <w:t>Построение сечений призмы, параллелепипеда, пирамиды</w:t>
      </w:r>
    </w:p>
    <w:p w14:paraId="3E9878FD" w14:textId="77777777" w:rsidR="00EE1CBE" w:rsidRDefault="00EE1CBE" w:rsidP="00EE1CBE">
      <w:pPr>
        <w:jc w:val="center"/>
        <w:rPr>
          <w:rFonts w:ascii="Times New Roman" w:hAnsi="Times New Roman"/>
          <w:b/>
          <w:sz w:val="24"/>
          <w:szCs w:val="24"/>
          <w:u w:val="single"/>
        </w:rPr>
      </w:pPr>
      <w:r>
        <w:rPr>
          <w:rFonts w:ascii="Times New Roman" w:hAnsi="Times New Roman"/>
          <w:b/>
          <w:sz w:val="24"/>
          <w:szCs w:val="24"/>
          <w:u w:val="single"/>
        </w:rPr>
        <w:t>Обществознание</w:t>
      </w:r>
    </w:p>
    <w:p w14:paraId="7A664677" w14:textId="77777777" w:rsidR="00EE1CBE" w:rsidRPr="00C93361" w:rsidRDefault="00EE1CBE" w:rsidP="00EE1CBE">
      <w:pPr>
        <w:spacing w:after="160" w:line="259" w:lineRule="auto"/>
        <w:rPr>
          <w:rFonts w:ascii="Times New Roman" w:hAnsi="Times New Roman"/>
          <w:sz w:val="28"/>
          <w:szCs w:val="28"/>
        </w:rPr>
      </w:pPr>
      <w:r w:rsidRPr="00C93361">
        <w:rPr>
          <w:rFonts w:ascii="Times New Roman" w:hAnsi="Times New Roman"/>
          <w:sz w:val="28"/>
          <w:szCs w:val="28"/>
        </w:rPr>
        <w:t>Самостоятельное изучение тем № 31, 32. Социальные отношения. Социальный контроль. Социальный конфликт</w:t>
      </w:r>
    </w:p>
    <w:p w14:paraId="40AA4B27" w14:textId="77777777" w:rsidR="00EE1CBE" w:rsidRPr="00C93361" w:rsidRDefault="00EE1CBE" w:rsidP="00EE1CBE">
      <w:pPr>
        <w:shd w:val="clear" w:color="auto" w:fill="FFFFFF"/>
        <w:spacing w:after="0" w:line="240" w:lineRule="auto"/>
        <w:outlineLvl w:val="0"/>
        <w:rPr>
          <w:rFonts w:ascii="Times New Roman" w:eastAsia="Times New Roman" w:hAnsi="Times New Roman"/>
          <w:kern w:val="36"/>
          <w:sz w:val="28"/>
          <w:szCs w:val="28"/>
          <w:lang w:eastAsia="ru-RU"/>
        </w:rPr>
      </w:pPr>
      <w:r w:rsidRPr="00C93361">
        <w:rPr>
          <w:rFonts w:ascii="Times New Roman" w:eastAsia="Times New Roman" w:hAnsi="Times New Roman"/>
          <w:kern w:val="36"/>
          <w:sz w:val="28"/>
          <w:szCs w:val="28"/>
          <w:lang w:eastAsia="ru-RU"/>
        </w:rPr>
        <w:t xml:space="preserve">1. Изучить §3.1, 3.3, 3.10 учебника ОБЩЕСТВОЗНАНИЕ. </w:t>
      </w:r>
    </w:p>
    <w:p w14:paraId="6011DDD3" w14:textId="77777777" w:rsidR="00EE1CBE" w:rsidRPr="00C93361" w:rsidRDefault="00EE1CBE" w:rsidP="00EE1CBE">
      <w:pPr>
        <w:shd w:val="clear" w:color="auto" w:fill="FFFFFF"/>
        <w:spacing w:after="0" w:line="240" w:lineRule="auto"/>
        <w:outlineLvl w:val="0"/>
        <w:rPr>
          <w:rFonts w:ascii="Times New Roman" w:eastAsia="Times New Roman" w:hAnsi="Times New Roman"/>
          <w:sz w:val="28"/>
          <w:szCs w:val="28"/>
          <w:lang w:eastAsia="ru-RU"/>
        </w:rPr>
      </w:pPr>
      <w:r w:rsidRPr="00C93361">
        <w:rPr>
          <w:rFonts w:ascii="Times New Roman" w:eastAsia="Times New Roman" w:hAnsi="Times New Roman"/>
          <w:kern w:val="36"/>
          <w:sz w:val="28"/>
          <w:szCs w:val="28"/>
          <w:lang w:eastAsia="ru-RU"/>
        </w:rPr>
        <w:t xml:space="preserve">Учебник для СПО  </w:t>
      </w:r>
      <w:r w:rsidRPr="00C93361">
        <w:rPr>
          <w:rFonts w:ascii="Times New Roman" w:eastAsia="Times New Roman" w:hAnsi="Times New Roman"/>
          <w:sz w:val="28"/>
          <w:szCs w:val="28"/>
          <w:lang w:eastAsia="ru-RU"/>
        </w:rPr>
        <w:t>Федоров Б. И. ; Под ред. Федорова Б.И. </w:t>
      </w:r>
      <w:hyperlink r:id="rId5" w:history="1"/>
      <w:r w:rsidRPr="00C93361">
        <w:rPr>
          <w:rFonts w:ascii="Times New Roman" w:eastAsia="Times New Roman" w:hAnsi="Times New Roman"/>
          <w:sz w:val="28"/>
          <w:szCs w:val="28"/>
          <w:lang w:eastAsia="ru-RU"/>
        </w:rPr>
        <w:t xml:space="preserve"> </w:t>
      </w:r>
    </w:p>
    <w:p w14:paraId="2877CC82" w14:textId="77777777" w:rsidR="00EE1CBE" w:rsidRPr="00C93361" w:rsidRDefault="00EE1CBE" w:rsidP="00EE1CBE">
      <w:pPr>
        <w:shd w:val="clear" w:color="auto" w:fill="FFFFFF"/>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Год: 2019 / Гриф УМО СПО</w:t>
      </w:r>
    </w:p>
    <w:p w14:paraId="16ED5D70" w14:textId="77777777" w:rsidR="00EE1CBE" w:rsidRPr="00C93361" w:rsidRDefault="00EE1CBE" w:rsidP="00EE1CBE">
      <w:pPr>
        <w:shd w:val="clear" w:color="auto" w:fill="FFFFFF"/>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ISBN: 978-5-534-00420-5</w:t>
      </w:r>
    </w:p>
    <w:p w14:paraId="2B264CBC" w14:textId="77777777" w:rsidR="00EE1CBE" w:rsidRPr="00C93361" w:rsidRDefault="00EE1CBE" w:rsidP="00EE1CBE">
      <w:pPr>
        <w:shd w:val="clear" w:color="auto" w:fill="FFFFFF"/>
        <w:spacing w:after="0" w:line="240" w:lineRule="auto"/>
        <w:rPr>
          <w:rFonts w:ascii="Times New Roman" w:eastAsia="Times New Roman" w:hAnsi="Times New Roman"/>
          <w:sz w:val="28"/>
          <w:szCs w:val="28"/>
          <w:lang w:eastAsia="ru-RU"/>
        </w:rPr>
      </w:pPr>
    </w:p>
    <w:p w14:paraId="775A80DD" w14:textId="77777777" w:rsidR="00EE1CBE" w:rsidRPr="00C93361" w:rsidRDefault="00EE1CBE" w:rsidP="00EE1CBE">
      <w:pPr>
        <w:shd w:val="clear" w:color="auto" w:fill="FFFFFF"/>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2. Используя материал учебника, заполнить таблицы:</w:t>
      </w:r>
    </w:p>
    <w:p w14:paraId="660EA3CE" w14:textId="77777777" w:rsidR="00EE1CBE" w:rsidRPr="00C93361" w:rsidRDefault="00EE1CBE" w:rsidP="00EE1CBE">
      <w:pPr>
        <w:shd w:val="clear" w:color="auto" w:fill="FFFFFF"/>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EE1CBE" w:rsidRPr="00C93361" w14:paraId="08216400" w14:textId="77777777" w:rsidTr="00B07D27">
        <w:tc>
          <w:tcPr>
            <w:tcW w:w="9345" w:type="dxa"/>
            <w:gridSpan w:val="3"/>
            <w:shd w:val="clear" w:color="auto" w:fill="auto"/>
          </w:tcPr>
          <w:p w14:paraId="5AAF0A0C" w14:textId="77777777" w:rsidR="00EE1CBE" w:rsidRPr="00C93361" w:rsidRDefault="00EE1CBE" w:rsidP="00B07D27">
            <w:pPr>
              <w:spacing w:after="0" w:line="240" w:lineRule="auto"/>
              <w:jc w:val="center"/>
              <w:rPr>
                <w:rFonts w:ascii="Times New Roman" w:eastAsia="Times New Roman" w:hAnsi="Times New Roman"/>
                <w:b/>
                <w:color w:val="666666"/>
                <w:sz w:val="28"/>
                <w:szCs w:val="28"/>
                <w:lang w:eastAsia="ru-RU"/>
              </w:rPr>
            </w:pPr>
            <w:r w:rsidRPr="00C93361">
              <w:rPr>
                <w:rFonts w:ascii="Times New Roman" w:eastAsia="Times New Roman" w:hAnsi="Times New Roman"/>
                <w:b/>
                <w:sz w:val="28"/>
                <w:szCs w:val="28"/>
                <w:lang w:eastAsia="ru-RU"/>
              </w:rPr>
              <w:t>ВИДЫ КОНФЛИКТОВ</w:t>
            </w:r>
          </w:p>
        </w:tc>
      </w:tr>
      <w:tr w:rsidR="00EE1CBE" w:rsidRPr="00C93361" w14:paraId="47111661" w14:textId="77777777" w:rsidTr="00B07D27">
        <w:tc>
          <w:tcPr>
            <w:tcW w:w="3115" w:type="dxa"/>
            <w:shd w:val="clear" w:color="auto" w:fill="auto"/>
          </w:tcPr>
          <w:p w14:paraId="04060E39" w14:textId="77777777" w:rsidR="00EE1CBE" w:rsidRPr="00C93361" w:rsidRDefault="00EE1CBE" w:rsidP="00B07D27">
            <w:pPr>
              <w:spacing w:after="0" w:line="240" w:lineRule="auto"/>
              <w:jc w:val="center"/>
              <w:rPr>
                <w:rFonts w:ascii="Times New Roman" w:eastAsia="Times New Roman" w:hAnsi="Times New Roman"/>
                <w:b/>
                <w:sz w:val="24"/>
                <w:szCs w:val="24"/>
                <w:lang w:eastAsia="ru-RU"/>
              </w:rPr>
            </w:pPr>
            <w:r w:rsidRPr="00C93361">
              <w:rPr>
                <w:rFonts w:ascii="Times New Roman" w:eastAsia="Times New Roman" w:hAnsi="Times New Roman"/>
                <w:b/>
                <w:sz w:val="24"/>
                <w:szCs w:val="24"/>
                <w:lang w:eastAsia="ru-RU"/>
              </w:rPr>
              <w:t>ВИД</w:t>
            </w:r>
          </w:p>
        </w:tc>
        <w:tc>
          <w:tcPr>
            <w:tcW w:w="3115" w:type="dxa"/>
            <w:shd w:val="clear" w:color="auto" w:fill="auto"/>
          </w:tcPr>
          <w:p w14:paraId="775C595A" w14:textId="77777777" w:rsidR="00EE1CBE" w:rsidRPr="00C93361" w:rsidRDefault="00EE1CBE" w:rsidP="00B07D27">
            <w:pPr>
              <w:spacing w:after="0" w:line="240" w:lineRule="auto"/>
              <w:jc w:val="center"/>
              <w:rPr>
                <w:rFonts w:ascii="Times New Roman" w:eastAsia="Times New Roman" w:hAnsi="Times New Roman"/>
                <w:b/>
                <w:sz w:val="24"/>
                <w:szCs w:val="24"/>
                <w:lang w:eastAsia="ru-RU"/>
              </w:rPr>
            </w:pPr>
            <w:r w:rsidRPr="00C93361">
              <w:rPr>
                <w:rFonts w:ascii="Times New Roman" w:eastAsia="Times New Roman" w:hAnsi="Times New Roman"/>
                <w:b/>
                <w:sz w:val="24"/>
                <w:szCs w:val="24"/>
                <w:lang w:eastAsia="ru-RU"/>
              </w:rPr>
              <w:t>СТОРОНЫ КОНФЛИКТА</w:t>
            </w:r>
          </w:p>
        </w:tc>
        <w:tc>
          <w:tcPr>
            <w:tcW w:w="3115" w:type="dxa"/>
            <w:shd w:val="clear" w:color="auto" w:fill="auto"/>
          </w:tcPr>
          <w:p w14:paraId="2CDCB7D3" w14:textId="77777777" w:rsidR="00EE1CBE" w:rsidRPr="00C93361" w:rsidRDefault="00EE1CBE" w:rsidP="00B07D27">
            <w:pPr>
              <w:spacing w:after="0" w:line="240" w:lineRule="auto"/>
              <w:jc w:val="center"/>
              <w:rPr>
                <w:rFonts w:ascii="Times New Roman" w:eastAsia="Times New Roman" w:hAnsi="Times New Roman"/>
                <w:b/>
                <w:sz w:val="24"/>
                <w:szCs w:val="24"/>
                <w:lang w:eastAsia="ru-RU"/>
              </w:rPr>
            </w:pPr>
            <w:r w:rsidRPr="00C93361">
              <w:rPr>
                <w:rFonts w:ascii="Times New Roman" w:eastAsia="Times New Roman" w:hAnsi="Times New Roman"/>
                <w:b/>
                <w:sz w:val="24"/>
                <w:szCs w:val="24"/>
                <w:lang w:eastAsia="ru-RU"/>
              </w:rPr>
              <w:t xml:space="preserve">ПРЕДМЕТ </w:t>
            </w:r>
          </w:p>
          <w:p w14:paraId="2A84E34F" w14:textId="77777777" w:rsidR="00EE1CBE" w:rsidRPr="00C93361" w:rsidRDefault="00EE1CBE" w:rsidP="00B07D27">
            <w:pPr>
              <w:spacing w:after="0" w:line="240" w:lineRule="auto"/>
              <w:jc w:val="center"/>
              <w:rPr>
                <w:rFonts w:ascii="Times New Roman" w:eastAsia="Times New Roman" w:hAnsi="Times New Roman"/>
                <w:b/>
                <w:sz w:val="24"/>
                <w:szCs w:val="24"/>
                <w:lang w:eastAsia="ru-RU"/>
              </w:rPr>
            </w:pPr>
            <w:r w:rsidRPr="00C93361">
              <w:rPr>
                <w:rFonts w:ascii="Times New Roman" w:eastAsia="Times New Roman" w:hAnsi="Times New Roman"/>
                <w:b/>
                <w:sz w:val="24"/>
                <w:szCs w:val="24"/>
                <w:lang w:eastAsia="ru-RU"/>
              </w:rPr>
              <w:t>КОНФЛИКТА</w:t>
            </w:r>
          </w:p>
        </w:tc>
      </w:tr>
      <w:tr w:rsidR="00EE1CBE" w:rsidRPr="00C93361" w14:paraId="449D74DD" w14:textId="77777777" w:rsidTr="00B07D27">
        <w:tc>
          <w:tcPr>
            <w:tcW w:w="3115" w:type="dxa"/>
            <w:shd w:val="clear" w:color="auto" w:fill="auto"/>
          </w:tcPr>
          <w:p w14:paraId="7594686B"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 xml:space="preserve">Политический </w:t>
            </w:r>
          </w:p>
        </w:tc>
        <w:tc>
          <w:tcPr>
            <w:tcW w:w="3115" w:type="dxa"/>
            <w:shd w:val="clear" w:color="auto" w:fill="auto"/>
          </w:tcPr>
          <w:p w14:paraId="5976C143"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c>
          <w:tcPr>
            <w:tcW w:w="3115" w:type="dxa"/>
            <w:shd w:val="clear" w:color="auto" w:fill="auto"/>
          </w:tcPr>
          <w:p w14:paraId="3BE112DD"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r>
      <w:tr w:rsidR="00EE1CBE" w:rsidRPr="00C93361" w14:paraId="43118296" w14:textId="77777777" w:rsidTr="00B07D27">
        <w:tc>
          <w:tcPr>
            <w:tcW w:w="3115" w:type="dxa"/>
            <w:shd w:val="clear" w:color="auto" w:fill="auto"/>
          </w:tcPr>
          <w:p w14:paraId="67990E2F"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 xml:space="preserve">Экономический </w:t>
            </w:r>
          </w:p>
        </w:tc>
        <w:tc>
          <w:tcPr>
            <w:tcW w:w="3115" w:type="dxa"/>
            <w:shd w:val="clear" w:color="auto" w:fill="auto"/>
          </w:tcPr>
          <w:p w14:paraId="75C22159"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c>
          <w:tcPr>
            <w:tcW w:w="3115" w:type="dxa"/>
            <w:shd w:val="clear" w:color="auto" w:fill="auto"/>
          </w:tcPr>
          <w:p w14:paraId="33865256"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r>
      <w:tr w:rsidR="00EE1CBE" w:rsidRPr="00C93361" w14:paraId="466A8FB4" w14:textId="77777777" w:rsidTr="00B07D27">
        <w:tc>
          <w:tcPr>
            <w:tcW w:w="3115" w:type="dxa"/>
            <w:shd w:val="clear" w:color="auto" w:fill="auto"/>
          </w:tcPr>
          <w:p w14:paraId="11CB8A10"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 xml:space="preserve">Культурный </w:t>
            </w:r>
          </w:p>
        </w:tc>
        <w:tc>
          <w:tcPr>
            <w:tcW w:w="3115" w:type="dxa"/>
            <w:shd w:val="clear" w:color="auto" w:fill="auto"/>
          </w:tcPr>
          <w:p w14:paraId="487C4BEC"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c>
          <w:tcPr>
            <w:tcW w:w="3115" w:type="dxa"/>
            <w:shd w:val="clear" w:color="auto" w:fill="auto"/>
          </w:tcPr>
          <w:p w14:paraId="63797AD8"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r>
      <w:tr w:rsidR="00EE1CBE" w:rsidRPr="00C93361" w14:paraId="3191A044" w14:textId="77777777" w:rsidTr="00B07D27">
        <w:tc>
          <w:tcPr>
            <w:tcW w:w="3115" w:type="dxa"/>
            <w:shd w:val="clear" w:color="auto" w:fill="auto"/>
          </w:tcPr>
          <w:p w14:paraId="0117C110"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 xml:space="preserve">Религиозный </w:t>
            </w:r>
          </w:p>
        </w:tc>
        <w:tc>
          <w:tcPr>
            <w:tcW w:w="3115" w:type="dxa"/>
            <w:shd w:val="clear" w:color="auto" w:fill="auto"/>
          </w:tcPr>
          <w:p w14:paraId="07564008"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c>
          <w:tcPr>
            <w:tcW w:w="3115" w:type="dxa"/>
            <w:shd w:val="clear" w:color="auto" w:fill="auto"/>
          </w:tcPr>
          <w:p w14:paraId="12E335BF"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r>
      <w:tr w:rsidR="00EE1CBE" w:rsidRPr="00C93361" w14:paraId="15C89CA1" w14:textId="77777777" w:rsidTr="00B07D27">
        <w:tc>
          <w:tcPr>
            <w:tcW w:w="3115" w:type="dxa"/>
            <w:shd w:val="clear" w:color="auto" w:fill="auto"/>
          </w:tcPr>
          <w:p w14:paraId="3ABE118E"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 xml:space="preserve">Профессиональный </w:t>
            </w:r>
          </w:p>
        </w:tc>
        <w:tc>
          <w:tcPr>
            <w:tcW w:w="3115" w:type="dxa"/>
            <w:shd w:val="clear" w:color="auto" w:fill="auto"/>
          </w:tcPr>
          <w:p w14:paraId="28B4434D"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c>
          <w:tcPr>
            <w:tcW w:w="3115" w:type="dxa"/>
            <w:shd w:val="clear" w:color="auto" w:fill="auto"/>
          </w:tcPr>
          <w:p w14:paraId="2686A084"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r>
      <w:tr w:rsidR="00EE1CBE" w:rsidRPr="00C93361" w14:paraId="7E71EB67" w14:textId="77777777" w:rsidTr="00B07D27">
        <w:tc>
          <w:tcPr>
            <w:tcW w:w="3115" w:type="dxa"/>
            <w:shd w:val="clear" w:color="auto" w:fill="auto"/>
          </w:tcPr>
          <w:p w14:paraId="4C2D9A90"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 xml:space="preserve">Этнический </w:t>
            </w:r>
          </w:p>
        </w:tc>
        <w:tc>
          <w:tcPr>
            <w:tcW w:w="3115" w:type="dxa"/>
            <w:shd w:val="clear" w:color="auto" w:fill="auto"/>
          </w:tcPr>
          <w:p w14:paraId="0C8F6A7F"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c>
          <w:tcPr>
            <w:tcW w:w="3115" w:type="dxa"/>
            <w:shd w:val="clear" w:color="auto" w:fill="auto"/>
          </w:tcPr>
          <w:p w14:paraId="74F537FD" w14:textId="77777777" w:rsidR="00EE1CBE" w:rsidRPr="00C93361" w:rsidRDefault="00EE1CBE" w:rsidP="00B07D27">
            <w:pPr>
              <w:spacing w:after="0" w:line="240" w:lineRule="auto"/>
              <w:rPr>
                <w:rFonts w:ascii="Times New Roman" w:eastAsia="Times New Roman" w:hAnsi="Times New Roman"/>
                <w:color w:val="666666"/>
                <w:sz w:val="28"/>
                <w:szCs w:val="28"/>
                <w:lang w:eastAsia="ru-RU"/>
              </w:rPr>
            </w:pPr>
          </w:p>
        </w:tc>
      </w:tr>
    </w:tbl>
    <w:p w14:paraId="7360D06A" w14:textId="77777777" w:rsidR="00EE1CBE" w:rsidRPr="00C93361" w:rsidRDefault="00EE1CBE" w:rsidP="00EE1CBE">
      <w:pPr>
        <w:shd w:val="clear" w:color="auto" w:fill="FFFFFF"/>
        <w:spacing w:after="0" w:line="240" w:lineRule="auto"/>
        <w:rPr>
          <w:rFonts w:ascii="Times New Roman" w:eastAsia="Times New Roman" w:hAnsi="Times New Roman"/>
          <w:sz w:val="28"/>
          <w:szCs w:val="28"/>
          <w:lang w:eastAsia="ru-RU"/>
        </w:rPr>
      </w:pPr>
    </w:p>
    <w:p w14:paraId="64287867" w14:textId="77777777" w:rsidR="00EE1CBE" w:rsidRPr="00C93361" w:rsidRDefault="00EE1CBE" w:rsidP="00EE1CBE">
      <w:pPr>
        <w:shd w:val="clear" w:color="auto" w:fill="FFFFFF"/>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E1CBE" w:rsidRPr="00C93361" w14:paraId="36FB4B56" w14:textId="77777777" w:rsidTr="00B07D27">
        <w:tc>
          <w:tcPr>
            <w:tcW w:w="9345" w:type="dxa"/>
            <w:gridSpan w:val="2"/>
            <w:shd w:val="clear" w:color="auto" w:fill="auto"/>
          </w:tcPr>
          <w:p w14:paraId="7F9FF808" w14:textId="77777777" w:rsidR="00EE1CBE" w:rsidRPr="00C93361" w:rsidRDefault="00EE1CBE" w:rsidP="00B07D27">
            <w:pPr>
              <w:spacing w:after="0" w:line="240" w:lineRule="auto"/>
              <w:jc w:val="center"/>
              <w:rPr>
                <w:rFonts w:ascii="Times New Roman" w:eastAsia="Times New Roman" w:hAnsi="Times New Roman"/>
                <w:b/>
                <w:sz w:val="28"/>
                <w:szCs w:val="28"/>
                <w:lang w:eastAsia="ru-RU"/>
              </w:rPr>
            </w:pPr>
            <w:r w:rsidRPr="00C93361">
              <w:rPr>
                <w:rFonts w:ascii="Times New Roman" w:eastAsia="Times New Roman" w:hAnsi="Times New Roman"/>
                <w:b/>
                <w:sz w:val="28"/>
                <w:szCs w:val="28"/>
                <w:lang w:eastAsia="ru-RU"/>
              </w:rPr>
              <w:t>ФУНКЦИИ СОЦИАЛЬНЫХ КОНФЛИКТОВ</w:t>
            </w:r>
          </w:p>
        </w:tc>
      </w:tr>
      <w:tr w:rsidR="00EE1CBE" w:rsidRPr="00C93361" w14:paraId="5A495789" w14:textId="77777777" w:rsidTr="00B07D27">
        <w:tc>
          <w:tcPr>
            <w:tcW w:w="4672" w:type="dxa"/>
            <w:shd w:val="clear" w:color="auto" w:fill="auto"/>
          </w:tcPr>
          <w:p w14:paraId="6185E29B" w14:textId="77777777" w:rsidR="00EE1CBE" w:rsidRPr="00C93361" w:rsidRDefault="00EE1CBE" w:rsidP="00B07D27">
            <w:pPr>
              <w:spacing w:after="0" w:line="240" w:lineRule="auto"/>
              <w:jc w:val="center"/>
              <w:rPr>
                <w:rFonts w:ascii="Times New Roman" w:eastAsia="Times New Roman" w:hAnsi="Times New Roman"/>
                <w:b/>
                <w:sz w:val="24"/>
                <w:szCs w:val="24"/>
                <w:lang w:eastAsia="ru-RU"/>
              </w:rPr>
            </w:pPr>
            <w:r w:rsidRPr="00C93361">
              <w:rPr>
                <w:rFonts w:ascii="Times New Roman" w:eastAsia="Times New Roman" w:hAnsi="Times New Roman"/>
                <w:b/>
                <w:sz w:val="24"/>
                <w:szCs w:val="24"/>
                <w:lang w:eastAsia="ru-RU"/>
              </w:rPr>
              <w:t>ПОЗИТИВНЫЕ</w:t>
            </w:r>
          </w:p>
        </w:tc>
        <w:tc>
          <w:tcPr>
            <w:tcW w:w="4673" w:type="dxa"/>
            <w:shd w:val="clear" w:color="auto" w:fill="auto"/>
          </w:tcPr>
          <w:p w14:paraId="68532F45" w14:textId="77777777" w:rsidR="00EE1CBE" w:rsidRPr="00C93361" w:rsidRDefault="00EE1CBE" w:rsidP="00B07D27">
            <w:pPr>
              <w:spacing w:after="0" w:line="240" w:lineRule="auto"/>
              <w:jc w:val="center"/>
              <w:rPr>
                <w:rFonts w:ascii="Times New Roman" w:eastAsia="Times New Roman" w:hAnsi="Times New Roman"/>
                <w:b/>
                <w:sz w:val="24"/>
                <w:szCs w:val="24"/>
                <w:lang w:eastAsia="ru-RU"/>
              </w:rPr>
            </w:pPr>
            <w:r w:rsidRPr="00C93361">
              <w:rPr>
                <w:rFonts w:ascii="Times New Roman" w:eastAsia="Times New Roman" w:hAnsi="Times New Roman"/>
                <w:b/>
                <w:sz w:val="24"/>
                <w:szCs w:val="24"/>
                <w:lang w:eastAsia="ru-RU"/>
              </w:rPr>
              <w:t>НЕГАТИВНЫЕ</w:t>
            </w:r>
          </w:p>
        </w:tc>
      </w:tr>
      <w:tr w:rsidR="00EE1CBE" w:rsidRPr="00C93361" w14:paraId="0EFAE442" w14:textId="77777777" w:rsidTr="00B07D27">
        <w:tc>
          <w:tcPr>
            <w:tcW w:w="4672" w:type="dxa"/>
            <w:shd w:val="clear" w:color="auto" w:fill="auto"/>
          </w:tcPr>
          <w:p w14:paraId="4AB00B12"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1.</w:t>
            </w:r>
          </w:p>
        </w:tc>
        <w:tc>
          <w:tcPr>
            <w:tcW w:w="4673" w:type="dxa"/>
            <w:shd w:val="clear" w:color="auto" w:fill="auto"/>
          </w:tcPr>
          <w:p w14:paraId="5EA58562"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1.</w:t>
            </w:r>
          </w:p>
        </w:tc>
      </w:tr>
      <w:tr w:rsidR="00EE1CBE" w:rsidRPr="00C93361" w14:paraId="22EBD25F" w14:textId="77777777" w:rsidTr="00B07D27">
        <w:tc>
          <w:tcPr>
            <w:tcW w:w="4672" w:type="dxa"/>
            <w:shd w:val="clear" w:color="auto" w:fill="auto"/>
          </w:tcPr>
          <w:p w14:paraId="4A1381C8"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2.</w:t>
            </w:r>
          </w:p>
        </w:tc>
        <w:tc>
          <w:tcPr>
            <w:tcW w:w="4673" w:type="dxa"/>
            <w:shd w:val="clear" w:color="auto" w:fill="auto"/>
          </w:tcPr>
          <w:p w14:paraId="6966AC45"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2.</w:t>
            </w:r>
          </w:p>
        </w:tc>
      </w:tr>
      <w:tr w:rsidR="00EE1CBE" w:rsidRPr="00C93361" w14:paraId="78218183" w14:textId="77777777" w:rsidTr="00B07D27">
        <w:tc>
          <w:tcPr>
            <w:tcW w:w="4672" w:type="dxa"/>
            <w:shd w:val="clear" w:color="auto" w:fill="auto"/>
          </w:tcPr>
          <w:p w14:paraId="4BF2514A"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3.</w:t>
            </w:r>
          </w:p>
        </w:tc>
        <w:tc>
          <w:tcPr>
            <w:tcW w:w="4673" w:type="dxa"/>
            <w:shd w:val="clear" w:color="auto" w:fill="auto"/>
          </w:tcPr>
          <w:p w14:paraId="2A25685D" w14:textId="77777777" w:rsidR="00EE1CBE" w:rsidRPr="00C93361" w:rsidRDefault="00EE1CBE" w:rsidP="00B07D27">
            <w:pPr>
              <w:spacing w:after="0" w:line="240" w:lineRule="auto"/>
              <w:rPr>
                <w:rFonts w:ascii="Times New Roman" w:eastAsia="Times New Roman" w:hAnsi="Times New Roman"/>
                <w:sz w:val="28"/>
                <w:szCs w:val="28"/>
                <w:lang w:eastAsia="ru-RU"/>
              </w:rPr>
            </w:pPr>
            <w:r w:rsidRPr="00C93361">
              <w:rPr>
                <w:rFonts w:ascii="Times New Roman" w:eastAsia="Times New Roman" w:hAnsi="Times New Roman"/>
                <w:sz w:val="28"/>
                <w:szCs w:val="28"/>
                <w:lang w:eastAsia="ru-RU"/>
              </w:rPr>
              <w:t>3.</w:t>
            </w:r>
          </w:p>
        </w:tc>
      </w:tr>
    </w:tbl>
    <w:p w14:paraId="3872749A" w14:textId="77777777" w:rsidR="00EE1CBE" w:rsidRPr="00C93361" w:rsidRDefault="00EE1CBE" w:rsidP="00EE1CBE">
      <w:pPr>
        <w:shd w:val="clear" w:color="auto" w:fill="FFFFFF"/>
        <w:spacing w:after="160" w:line="240" w:lineRule="auto"/>
        <w:rPr>
          <w:rFonts w:ascii="Times New Roman" w:eastAsia="Times New Roman" w:hAnsi="Times New Roman"/>
          <w:color w:val="666666"/>
          <w:sz w:val="28"/>
          <w:szCs w:val="28"/>
          <w:lang w:eastAsia="ru-RU"/>
        </w:rPr>
      </w:pPr>
    </w:p>
    <w:p w14:paraId="19F01515" w14:textId="77777777" w:rsidR="00EE1CBE" w:rsidRPr="00C93361" w:rsidRDefault="00EE1CBE" w:rsidP="00EE1CBE">
      <w:pPr>
        <w:spacing w:after="160" w:line="259" w:lineRule="auto"/>
        <w:rPr>
          <w:rFonts w:ascii="Times New Roman" w:hAnsi="Times New Roman"/>
          <w:sz w:val="28"/>
          <w:szCs w:val="28"/>
        </w:rPr>
      </w:pPr>
      <w:r w:rsidRPr="00C93361">
        <w:rPr>
          <w:rFonts w:ascii="Times New Roman" w:hAnsi="Times New Roman"/>
          <w:sz w:val="28"/>
          <w:szCs w:val="28"/>
        </w:rPr>
        <w:t xml:space="preserve">3. Подготовить </w:t>
      </w:r>
      <w:proofErr w:type="gramStart"/>
      <w:r w:rsidRPr="00C93361">
        <w:rPr>
          <w:rFonts w:ascii="Times New Roman" w:hAnsi="Times New Roman"/>
          <w:sz w:val="28"/>
          <w:szCs w:val="28"/>
        </w:rPr>
        <w:t>эссе  на</w:t>
      </w:r>
      <w:proofErr w:type="gramEnd"/>
      <w:r w:rsidRPr="00C93361">
        <w:rPr>
          <w:rFonts w:ascii="Times New Roman" w:hAnsi="Times New Roman"/>
          <w:sz w:val="28"/>
          <w:szCs w:val="28"/>
        </w:rPr>
        <w:t xml:space="preserve"> тему «</w:t>
      </w:r>
      <w:r w:rsidRPr="00C93361">
        <w:rPr>
          <w:rFonts w:ascii="Times New Roman" w:hAnsi="Times New Roman"/>
          <w:spacing w:val="-2"/>
          <w:sz w:val="28"/>
          <w:szCs w:val="28"/>
        </w:rPr>
        <w:t>Соотношение личностного «Я» и социальной роли</w:t>
      </w:r>
      <w:r w:rsidRPr="00C93361">
        <w:rPr>
          <w:rFonts w:ascii="Times New Roman" w:hAnsi="Times New Roman"/>
          <w:sz w:val="28"/>
          <w:szCs w:val="28"/>
        </w:rPr>
        <w:t>». Объем – 1 страница.</w:t>
      </w:r>
    </w:p>
    <w:p w14:paraId="55958717" w14:textId="56985AA5" w:rsidR="00DD0A9E" w:rsidRDefault="00E926B1" w:rsidP="00E926B1">
      <w:pPr>
        <w:jc w:val="center"/>
        <w:rPr>
          <w:rFonts w:ascii="Times New Roman" w:hAnsi="Times New Roman"/>
          <w:b/>
          <w:sz w:val="24"/>
          <w:szCs w:val="24"/>
          <w:u w:val="single"/>
        </w:rPr>
      </w:pPr>
      <w:r w:rsidRPr="00E926B1">
        <w:rPr>
          <w:rFonts w:ascii="Times New Roman" w:hAnsi="Times New Roman"/>
          <w:b/>
          <w:sz w:val="24"/>
          <w:szCs w:val="24"/>
          <w:u w:val="single"/>
        </w:rPr>
        <w:t>Информатика</w:t>
      </w:r>
    </w:p>
    <w:p w14:paraId="2EEBF208" w14:textId="77777777" w:rsidR="00E926B1" w:rsidRPr="00E926B1" w:rsidRDefault="00E926B1" w:rsidP="00E926B1">
      <w:pPr>
        <w:jc w:val="center"/>
        <w:rPr>
          <w:b/>
          <w:sz w:val="32"/>
          <w:szCs w:val="32"/>
        </w:rPr>
      </w:pPr>
      <w:r w:rsidRPr="00E926B1">
        <w:rPr>
          <w:b/>
          <w:sz w:val="32"/>
          <w:szCs w:val="32"/>
        </w:rPr>
        <w:t xml:space="preserve">Практическая работа </w:t>
      </w:r>
    </w:p>
    <w:p w14:paraId="2CB0DD32" w14:textId="69695C49" w:rsidR="00E926B1" w:rsidRPr="00E926B1" w:rsidRDefault="00AF6050" w:rsidP="00E926B1">
      <w:pPr>
        <w:rPr>
          <w:sz w:val="28"/>
          <w:szCs w:val="28"/>
        </w:rPr>
      </w:pPr>
      <w:r>
        <w:rPr>
          <w:noProof/>
        </w:rPr>
        <w:pict w14:anchorId="1A2F2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margin-left:85.2pt;margin-top:14.9pt;width:280.5pt;height:180.95pt;z-index:-3;visibility:visible">
            <v:imagedata r:id="rId6" o:title=""/>
          </v:shape>
        </w:pict>
      </w:r>
      <w:r w:rsidR="00E926B1" w:rsidRPr="00E926B1">
        <w:rPr>
          <w:b/>
          <w:sz w:val="28"/>
          <w:szCs w:val="28"/>
          <w:u w:val="single"/>
        </w:rPr>
        <w:t>Задание 1</w:t>
      </w:r>
      <w:r w:rsidR="00E926B1" w:rsidRPr="00E926B1">
        <w:rPr>
          <w:sz w:val="28"/>
          <w:szCs w:val="28"/>
        </w:rPr>
        <w:t>. Изобразить данный рисунок с помощью автофигур.</w:t>
      </w:r>
    </w:p>
    <w:p w14:paraId="18229B29" w14:textId="6EA92124" w:rsidR="00E926B1" w:rsidRPr="00E926B1" w:rsidRDefault="00E926B1" w:rsidP="00E926B1"/>
    <w:p w14:paraId="02A73F20" w14:textId="77777777" w:rsidR="00E926B1" w:rsidRPr="00E926B1" w:rsidRDefault="00E926B1" w:rsidP="00E926B1"/>
    <w:p w14:paraId="652D702F" w14:textId="77777777" w:rsidR="00E926B1" w:rsidRPr="00E926B1" w:rsidRDefault="00E926B1" w:rsidP="00E926B1"/>
    <w:p w14:paraId="3DC1770C" w14:textId="77777777" w:rsidR="00E926B1" w:rsidRPr="00E926B1" w:rsidRDefault="00E926B1" w:rsidP="00E926B1"/>
    <w:p w14:paraId="4200E6BE" w14:textId="77777777" w:rsidR="00E926B1" w:rsidRPr="00E926B1" w:rsidRDefault="00AF6050" w:rsidP="00E926B1">
      <w:pPr>
        <w:spacing w:line="360" w:lineRule="auto"/>
        <w:rPr>
          <w:sz w:val="28"/>
          <w:szCs w:val="28"/>
        </w:rPr>
      </w:pPr>
      <w:r>
        <w:rPr>
          <w:noProof/>
        </w:rPr>
        <w:lastRenderedPageBreak/>
        <w:object w:dxaOrig="1440" w:dyaOrig="1440" w14:anchorId="1D79CE31">
          <v:shape id="_x0000_s1048" type="#_x0000_t75" style="position:absolute;margin-left:234.45pt;margin-top:27.3pt;width:211.4pt;height:73pt;z-index:3" wrapcoords="8822 2254 5838 3757 5578 4320 5903 5259 5643 6762 6097 7137 9081 8264 1557 8640 454 9016 454 11457 6097 14275 4865 14463 4865 16717 7719 17280 7654 19910 19654 20661 20368 20661 20562 18595 20043 17843 20627 16717 20757 14650 20238 14275 20497 12960 15827 12209 3178 11270 21470 10706 19784 8264 20238 5823 20043 5447 19135 5259 20043 3381 19978 2254 8822 2254" fillcolor="window">
            <v:imagedata r:id="rId7" o:title=""/>
            <w10:wrap type="tight"/>
          </v:shape>
          <o:OLEObject Type="Embed" ProgID="Equation.3" ShapeID="_x0000_s1048" DrawAspect="Content" ObjectID="_1643105373" r:id="rId8"/>
        </w:object>
      </w:r>
      <w:r>
        <w:rPr>
          <w:noProof/>
        </w:rPr>
        <w:object w:dxaOrig="1440" w:dyaOrig="1440" w14:anchorId="64E7F5CE">
          <v:shape id="_x0000_s1049" type="#_x0000_t75" style="position:absolute;margin-left:-23.85pt;margin-top:34.05pt;width:198pt;height:69pt;z-index:4" wrapcoords="3927 704 3682 4461 164 7983 82 10565 3845 11974 9491 11974 9327 15730 8591 16904 8918 19487 9000 20661 9491 20661 15055 20426 14973 11974 20209 11974 21518 11270 21355 6104 20373 4461 18982 4461 20782 704 3927 704" fillcolor="window">
            <v:imagedata r:id="rId9" o:title=""/>
            <w10:wrap type="tight"/>
          </v:shape>
          <o:OLEObject Type="Embed" ProgID="Equation.3" ShapeID="_x0000_s1049" DrawAspect="Content" ObjectID="_1643105374" r:id="rId10"/>
        </w:object>
      </w:r>
      <w:r w:rsidR="00E926B1" w:rsidRPr="00E926B1">
        <w:rPr>
          <w:b/>
          <w:sz w:val="28"/>
          <w:szCs w:val="28"/>
          <w:u w:val="single"/>
        </w:rPr>
        <w:t xml:space="preserve">Задание 2. </w:t>
      </w:r>
      <w:r w:rsidR="00E926B1" w:rsidRPr="00E926B1">
        <w:rPr>
          <w:sz w:val="28"/>
          <w:szCs w:val="28"/>
        </w:rPr>
        <w:t xml:space="preserve"> С помощью редактора формул наберите следующие формулы:</w:t>
      </w:r>
    </w:p>
    <w:p w14:paraId="37A0E9A1" w14:textId="77777777" w:rsidR="00E926B1" w:rsidRPr="00E926B1" w:rsidRDefault="00E926B1" w:rsidP="00E926B1">
      <w:pPr>
        <w:spacing w:line="360" w:lineRule="auto"/>
        <w:rPr>
          <w:sz w:val="28"/>
          <w:szCs w:val="28"/>
        </w:rPr>
      </w:pPr>
    </w:p>
    <w:p w14:paraId="332FA0D4" w14:textId="77777777" w:rsidR="00E926B1" w:rsidRPr="00E926B1" w:rsidRDefault="00E926B1" w:rsidP="00E926B1">
      <w:pPr>
        <w:spacing w:line="360" w:lineRule="auto"/>
        <w:rPr>
          <w:sz w:val="28"/>
          <w:szCs w:val="28"/>
        </w:rPr>
      </w:pPr>
    </w:p>
    <w:p w14:paraId="4539A89A" w14:textId="77777777" w:rsidR="00E926B1" w:rsidRPr="00E926B1" w:rsidRDefault="00E926B1" w:rsidP="00E926B1">
      <w:pPr>
        <w:numPr>
          <w:ilvl w:val="0"/>
          <w:numId w:val="1"/>
        </w:numPr>
        <w:spacing w:after="0" w:line="360" w:lineRule="auto"/>
        <w:contextualSpacing/>
        <w:rPr>
          <w:rFonts w:ascii="Times New Roman" w:eastAsia="Times New Roman" w:hAnsi="Times New Roman"/>
          <w:sz w:val="28"/>
          <w:szCs w:val="28"/>
          <w:lang w:eastAsia="ru-RU"/>
        </w:rPr>
      </w:pPr>
      <w:r w:rsidRPr="00E926B1">
        <w:rPr>
          <w:rFonts w:ascii="Times New Roman" w:eastAsia="Times New Roman" w:hAnsi="Times New Roman"/>
          <w:sz w:val="28"/>
          <w:szCs w:val="28"/>
          <w:lang w:eastAsia="ru-RU"/>
        </w:rPr>
        <w:t xml:space="preserve">Алгоритм решения линейного уравнения </w:t>
      </w:r>
      <w:r w:rsidRPr="00E926B1">
        <w:rPr>
          <w:rFonts w:ascii="Times New Roman" w:eastAsia="Times New Roman" w:hAnsi="Times New Roman"/>
          <w:sz w:val="28"/>
          <w:szCs w:val="28"/>
          <w:lang w:eastAsia="ru-RU"/>
        </w:rPr>
        <w:fldChar w:fldCharType="begin"/>
      </w:r>
      <w:r w:rsidRPr="00E926B1">
        <w:rPr>
          <w:rFonts w:ascii="Times New Roman" w:eastAsia="Times New Roman" w:hAnsi="Times New Roman"/>
          <w:sz w:val="28"/>
          <w:szCs w:val="28"/>
          <w:lang w:eastAsia="ru-RU"/>
        </w:rPr>
        <w:instrText xml:space="preserve"> QUOTE </w:instrText>
      </w:r>
      <w:r w:rsidR="00AF6050">
        <w:rPr>
          <w:rFonts w:ascii="Times New Roman" w:eastAsia="Times New Roman" w:hAnsi="Times New Roman"/>
          <w:position w:val="-6"/>
          <w:sz w:val="24"/>
          <w:szCs w:val="24"/>
          <w:lang w:eastAsia="ru-RU"/>
        </w:rPr>
        <w:pict w14:anchorId="342D442D">
          <v:shape id="_x0000_i1027" type="#_x0000_t75" style="width:66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01E0C&quot;/&gt;&lt;wsp:rsid wsp:val=&quot;00074CF2&quot;/&gt;&lt;wsp:rsid wsp:val=&quot;000A0827&quot;/&gt;&lt;wsp:rsid wsp:val=&quot;000E45E4&quot;/&gt;&lt;wsp:rsid wsp:val=&quot;00105D35&quot;/&gt;&lt;wsp:rsid wsp:val=&quot;00112FD6&quot;/&gt;&lt;wsp:rsid wsp:val=&quot;00171F30&quot;/&gt;&lt;wsp:rsid wsp:val=&quot;001B52C0&quot;/&gt;&lt;wsp:rsid wsp:val=&quot;001D13C4&quot;/&gt;&lt;wsp:rsid wsp:val=&quot;001E2B83&quot;/&gt;&lt;wsp:rsid wsp:val=&quot;00206899&quot;/&gt;&lt;wsp:rsid wsp:val=&quot;002D01EB&quot;/&gt;&lt;wsp:rsid wsp:val=&quot;004226D5&quot;/&gt;&lt;wsp:rsid wsp:val=&quot;00484C3E&quot;/&gt;&lt;wsp:rsid wsp:val=&quot;004A1E4B&quot;/&gt;&lt;wsp:rsid wsp:val=&quot;004D745C&quot;/&gt;&lt;wsp:rsid wsp:val=&quot;00501E0C&quot;/&gt;&lt;wsp:rsid wsp:val=&quot;00596708&quot;/&gt;&lt;wsp:rsid wsp:val=&quot;0062560C&quot;/&gt;&lt;wsp:rsid wsp:val=&quot;006A4181&quot;/&gt;&lt;wsp:rsid wsp:val=&quot;0074299C&quot;/&gt;&lt;wsp:rsid wsp:val=&quot;00803371&quot;/&gt;&lt;wsp:rsid wsp:val=&quot;008144C9&quot;/&gt;&lt;wsp:rsid wsp:val=&quot;0082084B&quot;/&gt;&lt;wsp:rsid wsp:val=&quot;00894996&quot;/&gt;&lt;wsp:rsid wsp:val=&quot;00935073&quot;/&gt;&lt;wsp:rsid wsp:val=&quot;009D2B57&quot;/&gt;&lt;wsp:rsid wsp:val=&quot;00A04E8B&quot;/&gt;&lt;wsp:rsid wsp:val=&quot;00A565AB&quot;/&gt;&lt;wsp:rsid wsp:val=&quot;00AC648A&quot;/&gt;&lt;wsp:rsid wsp:val=&quot;00AE1912&quot;/&gt;&lt;wsp:rsid wsp:val=&quot;00B06701&quot;/&gt;&lt;wsp:rsid wsp:val=&quot;00B63986&quot;/&gt;&lt;wsp:rsid wsp:val=&quot;00CA4B5E&quot;/&gt;&lt;wsp:rsid wsp:val=&quot;00CB5F60&quot;/&gt;&lt;wsp:rsid wsp:val=&quot;00D92945&quot;/&gt;&lt;wsp:rsid wsp:val=&quot;00DE748C&quot;/&gt;&lt;wsp:rsid wsp:val=&quot;00E22E0D&quot;/&gt;&lt;wsp:rsid wsp:val=&quot;00EF1D0B&quot;/&gt;&lt;/wsp:rsids&gt;&lt;/w:docPr&gt;&lt;w:body&gt;&lt;w:p wsp:rsidR=&quot;00000000&quot; wsp:rsidRDefault=&quot;00E22E0D&quot;&gt;&lt;m:oMathPara&gt;&lt;m:oMath&gt;&lt;m:r&gt;&lt;w:rPr&gt;&lt;w:rFonts w:ascii=&quot;Cambria Math&quot; w:h-ansi=&quot;Cambria Math&quot;/&gt;&lt;wx:font wx:val=&quot;Cambria Math&quot;/&gt;&lt;w:i/&gt;&lt;w:sz w:val=&quot;28&quot;/&gt;&lt;w:sz-cs w:val=&quot;28&quot;/&gt;&lt;/w:rPr&gt;&lt;m:t&gt;ax+b=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E926B1">
        <w:rPr>
          <w:rFonts w:ascii="Times New Roman" w:eastAsia="Times New Roman" w:hAnsi="Times New Roman"/>
          <w:sz w:val="28"/>
          <w:szCs w:val="28"/>
          <w:lang w:eastAsia="ru-RU"/>
        </w:rPr>
        <w:instrText xml:space="preserve"> </w:instrText>
      </w:r>
      <w:r w:rsidRPr="00E926B1">
        <w:rPr>
          <w:rFonts w:ascii="Times New Roman" w:eastAsia="Times New Roman" w:hAnsi="Times New Roman"/>
          <w:sz w:val="28"/>
          <w:szCs w:val="28"/>
          <w:lang w:eastAsia="ru-RU"/>
        </w:rPr>
        <w:fldChar w:fldCharType="separate"/>
      </w:r>
      <w:r w:rsidR="00AF6050">
        <w:rPr>
          <w:rFonts w:ascii="Times New Roman" w:eastAsia="Times New Roman" w:hAnsi="Times New Roman"/>
          <w:position w:val="-6"/>
          <w:sz w:val="24"/>
          <w:szCs w:val="24"/>
          <w:lang w:eastAsia="ru-RU"/>
        </w:rPr>
        <w:pict w14:anchorId="479D425F">
          <v:shape id="_x0000_i1028" type="#_x0000_t75" style="width:66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01E0C&quot;/&gt;&lt;wsp:rsid wsp:val=&quot;00074CF2&quot;/&gt;&lt;wsp:rsid wsp:val=&quot;000A0827&quot;/&gt;&lt;wsp:rsid wsp:val=&quot;000E45E4&quot;/&gt;&lt;wsp:rsid wsp:val=&quot;00105D35&quot;/&gt;&lt;wsp:rsid wsp:val=&quot;00112FD6&quot;/&gt;&lt;wsp:rsid wsp:val=&quot;00171F30&quot;/&gt;&lt;wsp:rsid wsp:val=&quot;001B52C0&quot;/&gt;&lt;wsp:rsid wsp:val=&quot;001D13C4&quot;/&gt;&lt;wsp:rsid wsp:val=&quot;001E2B83&quot;/&gt;&lt;wsp:rsid wsp:val=&quot;00206899&quot;/&gt;&lt;wsp:rsid wsp:val=&quot;002D01EB&quot;/&gt;&lt;wsp:rsid wsp:val=&quot;004226D5&quot;/&gt;&lt;wsp:rsid wsp:val=&quot;00484C3E&quot;/&gt;&lt;wsp:rsid wsp:val=&quot;004A1E4B&quot;/&gt;&lt;wsp:rsid wsp:val=&quot;004D745C&quot;/&gt;&lt;wsp:rsid wsp:val=&quot;00501E0C&quot;/&gt;&lt;wsp:rsid wsp:val=&quot;00596708&quot;/&gt;&lt;wsp:rsid wsp:val=&quot;0062560C&quot;/&gt;&lt;wsp:rsid wsp:val=&quot;006A4181&quot;/&gt;&lt;wsp:rsid wsp:val=&quot;0074299C&quot;/&gt;&lt;wsp:rsid wsp:val=&quot;00803371&quot;/&gt;&lt;wsp:rsid wsp:val=&quot;008144C9&quot;/&gt;&lt;wsp:rsid wsp:val=&quot;0082084B&quot;/&gt;&lt;wsp:rsid wsp:val=&quot;00894996&quot;/&gt;&lt;wsp:rsid wsp:val=&quot;00935073&quot;/&gt;&lt;wsp:rsid wsp:val=&quot;009D2B57&quot;/&gt;&lt;wsp:rsid wsp:val=&quot;00A04E8B&quot;/&gt;&lt;wsp:rsid wsp:val=&quot;00A565AB&quot;/&gt;&lt;wsp:rsid wsp:val=&quot;00AC648A&quot;/&gt;&lt;wsp:rsid wsp:val=&quot;00AE1912&quot;/&gt;&lt;wsp:rsid wsp:val=&quot;00B06701&quot;/&gt;&lt;wsp:rsid wsp:val=&quot;00B63986&quot;/&gt;&lt;wsp:rsid wsp:val=&quot;00CA4B5E&quot;/&gt;&lt;wsp:rsid wsp:val=&quot;00CB5F60&quot;/&gt;&lt;wsp:rsid wsp:val=&quot;00D92945&quot;/&gt;&lt;wsp:rsid wsp:val=&quot;00DE748C&quot;/&gt;&lt;wsp:rsid wsp:val=&quot;00E22E0D&quot;/&gt;&lt;wsp:rsid wsp:val=&quot;00EF1D0B&quot;/&gt;&lt;/wsp:rsids&gt;&lt;/w:docPr&gt;&lt;w:body&gt;&lt;w:p wsp:rsidR=&quot;00000000&quot; wsp:rsidRDefault=&quot;00E22E0D&quot;&gt;&lt;m:oMathPara&gt;&lt;m:oMath&gt;&lt;m:r&gt;&lt;w:rPr&gt;&lt;w:rFonts w:ascii=&quot;Cambria Math&quot; w:h-ansi=&quot;Cambria Math&quot;/&gt;&lt;wx:font wx:val=&quot;Cambria Math&quot;/&gt;&lt;w:i/&gt;&lt;w:sz w:val=&quot;28&quot;/&gt;&lt;w:sz-cs w:val=&quot;28&quot;/&gt;&lt;/w:rPr&gt;&lt;m:t&gt;ax+b=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E926B1">
        <w:rPr>
          <w:rFonts w:ascii="Times New Roman" w:eastAsia="Times New Roman" w:hAnsi="Times New Roman"/>
          <w:sz w:val="28"/>
          <w:szCs w:val="28"/>
          <w:lang w:eastAsia="ru-RU"/>
        </w:rPr>
        <w:fldChar w:fldCharType="end"/>
      </w:r>
      <w:r w:rsidRPr="00E926B1">
        <w:rPr>
          <w:rFonts w:ascii="Times New Roman" w:eastAsia="Times New Roman" w:hAnsi="Times New Roman"/>
          <w:sz w:val="28"/>
          <w:szCs w:val="28"/>
          <w:lang w:eastAsia="ru-RU"/>
        </w:rPr>
        <w:t>;</w:t>
      </w:r>
    </w:p>
    <w:p w14:paraId="5005EFA4" w14:textId="77777777" w:rsidR="00E926B1" w:rsidRPr="00E926B1" w:rsidRDefault="00E926B1" w:rsidP="00E926B1">
      <w:pPr>
        <w:numPr>
          <w:ilvl w:val="0"/>
          <w:numId w:val="1"/>
        </w:numPr>
        <w:spacing w:after="0" w:line="360" w:lineRule="auto"/>
        <w:contextualSpacing/>
        <w:rPr>
          <w:rFonts w:ascii="Times New Roman" w:eastAsia="Times New Roman" w:hAnsi="Times New Roman"/>
          <w:sz w:val="28"/>
          <w:szCs w:val="28"/>
          <w:lang w:eastAsia="ru-RU"/>
        </w:rPr>
      </w:pPr>
      <w:r w:rsidRPr="00E926B1">
        <w:rPr>
          <w:rFonts w:ascii="Times New Roman" w:eastAsia="Times New Roman" w:hAnsi="Times New Roman"/>
          <w:sz w:val="28"/>
          <w:szCs w:val="28"/>
          <w:lang w:eastAsia="ru-RU"/>
        </w:rPr>
        <w:t xml:space="preserve">Алгоритм решения квадратного уравнения </w:t>
      </w:r>
      <w:r w:rsidRPr="00E926B1">
        <w:rPr>
          <w:rFonts w:ascii="Times New Roman" w:eastAsia="Times New Roman" w:hAnsi="Times New Roman"/>
          <w:sz w:val="28"/>
          <w:szCs w:val="28"/>
          <w:lang w:eastAsia="ru-RU"/>
        </w:rPr>
        <w:fldChar w:fldCharType="begin"/>
      </w:r>
      <w:r w:rsidRPr="00E926B1">
        <w:rPr>
          <w:rFonts w:ascii="Times New Roman" w:eastAsia="Times New Roman" w:hAnsi="Times New Roman"/>
          <w:sz w:val="28"/>
          <w:szCs w:val="28"/>
          <w:lang w:eastAsia="ru-RU"/>
        </w:rPr>
        <w:instrText xml:space="preserve"> QUOTE </w:instrText>
      </w:r>
      <w:r w:rsidR="00AF6050">
        <w:rPr>
          <w:rFonts w:ascii="Times New Roman" w:eastAsia="Times New Roman" w:hAnsi="Times New Roman"/>
          <w:position w:val="-6"/>
          <w:sz w:val="24"/>
          <w:szCs w:val="24"/>
          <w:lang w:eastAsia="ru-RU"/>
        </w:rPr>
        <w:pict w14:anchorId="7708100C">
          <v:shape id="_x0000_i1029" type="#_x0000_t75" style="width:104.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01E0C&quot;/&gt;&lt;wsp:rsid wsp:val=&quot;00074CF2&quot;/&gt;&lt;wsp:rsid wsp:val=&quot;000A0827&quot;/&gt;&lt;wsp:rsid wsp:val=&quot;000E45E4&quot;/&gt;&lt;wsp:rsid wsp:val=&quot;00105D35&quot;/&gt;&lt;wsp:rsid wsp:val=&quot;00112FD6&quot;/&gt;&lt;wsp:rsid wsp:val=&quot;00171F30&quot;/&gt;&lt;wsp:rsid wsp:val=&quot;001B52C0&quot;/&gt;&lt;wsp:rsid wsp:val=&quot;001D13C4&quot;/&gt;&lt;wsp:rsid wsp:val=&quot;001E2B83&quot;/&gt;&lt;wsp:rsid wsp:val=&quot;00206899&quot;/&gt;&lt;wsp:rsid wsp:val=&quot;002D01EB&quot;/&gt;&lt;wsp:rsid wsp:val=&quot;004226D5&quot;/&gt;&lt;wsp:rsid wsp:val=&quot;00484C3E&quot;/&gt;&lt;wsp:rsid wsp:val=&quot;004A1E4B&quot;/&gt;&lt;wsp:rsid wsp:val=&quot;004D745C&quot;/&gt;&lt;wsp:rsid wsp:val=&quot;00501E0C&quot;/&gt;&lt;wsp:rsid wsp:val=&quot;00596708&quot;/&gt;&lt;wsp:rsid wsp:val=&quot;0062560C&quot;/&gt;&lt;wsp:rsid wsp:val=&quot;0067508F&quot;/&gt;&lt;wsp:rsid wsp:val=&quot;006A4181&quot;/&gt;&lt;wsp:rsid wsp:val=&quot;0074299C&quot;/&gt;&lt;wsp:rsid wsp:val=&quot;00803371&quot;/&gt;&lt;wsp:rsid wsp:val=&quot;008144C9&quot;/&gt;&lt;wsp:rsid wsp:val=&quot;0082084B&quot;/&gt;&lt;wsp:rsid wsp:val=&quot;00894996&quot;/&gt;&lt;wsp:rsid wsp:val=&quot;00935073&quot;/&gt;&lt;wsp:rsid wsp:val=&quot;009D2B57&quot;/&gt;&lt;wsp:rsid wsp:val=&quot;00A04E8B&quot;/&gt;&lt;wsp:rsid wsp:val=&quot;00A565AB&quot;/&gt;&lt;wsp:rsid wsp:val=&quot;00AC648A&quot;/&gt;&lt;wsp:rsid wsp:val=&quot;00AE1912&quot;/&gt;&lt;wsp:rsid wsp:val=&quot;00B06701&quot;/&gt;&lt;wsp:rsid wsp:val=&quot;00B63986&quot;/&gt;&lt;wsp:rsid wsp:val=&quot;00CA4B5E&quot;/&gt;&lt;wsp:rsid wsp:val=&quot;00CB5F60&quot;/&gt;&lt;wsp:rsid wsp:val=&quot;00D92945&quot;/&gt;&lt;wsp:rsid wsp:val=&quot;00DE748C&quot;/&gt;&lt;wsp:rsid wsp:val=&quot;00EF1D0B&quot;/&gt;&lt;/wsp:rsids&gt;&lt;/w:docPr&gt;&lt;w:body&gt;&lt;w:p wsp:rsidR=&quot;00000000&quot; wsp:rsidRDefault=&quot;0067508F&quot;&gt;&lt;m:oMathPara&gt;&lt;m:oMath&gt;&lt;m:r&gt;&lt;w:rPr&gt;&lt;w:rFonts w:ascii=&quot;Cambria Math&quot; w:h-ansi=&quot;Cambria Math&quot;/&gt;&lt;wx:font wx:val=&quot;Cambria Math&quot;/&gt;&lt;w:i/&gt;&lt;w:sz w:val=&quot;28&quot;/&gt;&lt;w:sz-cs w:val=&quot;28&quot;/&gt;&lt;/w:rPr&gt;&lt;m:t&gt;a&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bx+c=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E926B1">
        <w:rPr>
          <w:rFonts w:ascii="Times New Roman" w:eastAsia="Times New Roman" w:hAnsi="Times New Roman"/>
          <w:sz w:val="28"/>
          <w:szCs w:val="28"/>
          <w:lang w:eastAsia="ru-RU"/>
        </w:rPr>
        <w:instrText xml:space="preserve"> </w:instrText>
      </w:r>
      <w:r w:rsidRPr="00E926B1">
        <w:rPr>
          <w:rFonts w:ascii="Times New Roman" w:eastAsia="Times New Roman" w:hAnsi="Times New Roman"/>
          <w:sz w:val="28"/>
          <w:szCs w:val="28"/>
          <w:lang w:eastAsia="ru-RU"/>
        </w:rPr>
        <w:fldChar w:fldCharType="separate"/>
      </w:r>
      <w:r w:rsidR="00AF6050">
        <w:rPr>
          <w:rFonts w:ascii="Times New Roman" w:eastAsia="Times New Roman" w:hAnsi="Times New Roman"/>
          <w:position w:val="-6"/>
          <w:sz w:val="24"/>
          <w:szCs w:val="24"/>
          <w:lang w:eastAsia="ru-RU"/>
        </w:rPr>
        <w:pict w14:anchorId="0B5C9EE3">
          <v:shape id="_x0000_i1030" type="#_x0000_t75" style="width:104.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01E0C&quot;/&gt;&lt;wsp:rsid wsp:val=&quot;00074CF2&quot;/&gt;&lt;wsp:rsid wsp:val=&quot;000A0827&quot;/&gt;&lt;wsp:rsid wsp:val=&quot;000E45E4&quot;/&gt;&lt;wsp:rsid wsp:val=&quot;00105D35&quot;/&gt;&lt;wsp:rsid wsp:val=&quot;00112FD6&quot;/&gt;&lt;wsp:rsid wsp:val=&quot;00171F30&quot;/&gt;&lt;wsp:rsid wsp:val=&quot;001B52C0&quot;/&gt;&lt;wsp:rsid wsp:val=&quot;001D13C4&quot;/&gt;&lt;wsp:rsid wsp:val=&quot;001E2B83&quot;/&gt;&lt;wsp:rsid wsp:val=&quot;00206899&quot;/&gt;&lt;wsp:rsid wsp:val=&quot;002D01EB&quot;/&gt;&lt;wsp:rsid wsp:val=&quot;004226D5&quot;/&gt;&lt;wsp:rsid wsp:val=&quot;00484C3E&quot;/&gt;&lt;wsp:rsid wsp:val=&quot;004A1E4B&quot;/&gt;&lt;wsp:rsid wsp:val=&quot;004D745C&quot;/&gt;&lt;wsp:rsid wsp:val=&quot;00501E0C&quot;/&gt;&lt;wsp:rsid wsp:val=&quot;00596708&quot;/&gt;&lt;wsp:rsid wsp:val=&quot;0062560C&quot;/&gt;&lt;wsp:rsid wsp:val=&quot;0067508F&quot;/&gt;&lt;wsp:rsid wsp:val=&quot;006A4181&quot;/&gt;&lt;wsp:rsid wsp:val=&quot;0074299C&quot;/&gt;&lt;wsp:rsid wsp:val=&quot;00803371&quot;/&gt;&lt;wsp:rsid wsp:val=&quot;008144C9&quot;/&gt;&lt;wsp:rsid wsp:val=&quot;0082084B&quot;/&gt;&lt;wsp:rsid wsp:val=&quot;00894996&quot;/&gt;&lt;wsp:rsid wsp:val=&quot;00935073&quot;/&gt;&lt;wsp:rsid wsp:val=&quot;009D2B57&quot;/&gt;&lt;wsp:rsid wsp:val=&quot;00A04E8B&quot;/&gt;&lt;wsp:rsid wsp:val=&quot;00A565AB&quot;/&gt;&lt;wsp:rsid wsp:val=&quot;00AC648A&quot;/&gt;&lt;wsp:rsid wsp:val=&quot;00AE1912&quot;/&gt;&lt;wsp:rsid wsp:val=&quot;00B06701&quot;/&gt;&lt;wsp:rsid wsp:val=&quot;00B63986&quot;/&gt;&lt;wsp:rsid wsp:val=&quot;00CA4B5E&quot;/&gt;&lt;wsp:rsid wsp:val=&quot;00CB5F60&quot;/&gt;&lt;wsp:rsid wsp:val=&quot;00D92945&quot;/&gt;&lt;wsp:rsid wsp:val=&quot;00DE748C&quot;/&gt;&lt;wsp:rsid wsp:val=&quot;00EF1D0B&quot;/&gt;&lt;/wsp:rsids&gt;&lt;/w:docPr&gt;&lt;w:body&gt;&lt;w:p wsp:rsidR=&quot;00000000&quot; wsp:rsidRDefault=&quot;0067508F&quot;&gt;&lt;m:oMathPara&gt;&lt;m:oMath&gt;&lt;m:r&gt;&lt;w:rPr&gt;&lt;w:rFonts w:ascii=&quot;Cambria Math&quot; w:h-ansi=&quot;Cambria Math&quot;/&gt;&lt;wx:font wx:val=&quot;Cambria Math&quot;/&gt;&lt;w:i/&gt;&lt;w:sz w:val=&quot;28&quot;/&gt;&lt;w:sz-cs w:val=&quot;28&quot;/&gt;&lt;/w:rPr&gt;&lt;m:t&gt;a&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bx+c=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E926B1">
        <w:rPr>
          <w:rFonts w:ascii="Times New Roman" w:eastAsia="Times New Roman" w:hAnsi="Times New Roman"/>
          <w:sz w:val="28"/>
          <w:szCs w:val="28"/>
          <w:lang w:eastAsia="ru-RU"/>
        </w:rPr>
        <w:fldChar w:fldCharType="end"/>
      </w:r>
      <w:r w:rsidRPr="00E926B1">
        <w:rPr>
          <w:rFonts w:ascii="Times New Roman" w:eastAsia="Times New Roman" w:hAnsi="Times New Roman"/>
          <w:sz w:val="28"/>
          <w:szCs w:val="28"/>
          <w:lang w:eastAsia="ru-RU"/>
        </w:rPr>
        <w:t>.</w:t>
      </w:r>
    </w:p>
    <w:p w14:paraId="0EC73C4D" w14:textId="77777777" w:rsidR="00E926B1" w:rsidRPr="00E926B1" w:rsidRDefault="00E926B1" w:rsidP="00E926B1">
      <w:pPr>
        <w:rPr>
          <w:sz w:val="28"/>
          <w:szCs w:val="28"/>
        </w:rPr>
      </w:pPr>
      <w:r w:rsidRPr="00E926B1">
        <w:rPr>
          <w:b/>
          <w:sz w:val="28"/>
          <w:szCs w:val="28"/>
          <w:u w:val="single"/>
        </w:rPr>
        <w:t xml:space="preserve"> Задание 3. </w:t>
      </w:r>
      <w:r w:rsidRPr="00E926B1">
        <w:rPr>
          <w:sz w:val="28"/>
          <w:szCs w:val="28"/>
        </w:rPr>
        <w:t xml:space="preserve"> </w:t>
      </w:r>
      <w:r w:rsidRPr="00E926B1">
        <w:rPr>
          <w:rFonts w:ascii="Times New Roman" w:hAnsi="Times New Roman"/>
          <w:sz w:val="28"/>
          <w:szCs w:val="28"/>
        </w:rPr>
        <w:t>Создайте схему по образцу:</w:t>
      </w:r>
    </w:p>
    <w:p w14:paraId="0C6101A9" w14:textId="37FD3DF3" w:rsidR="00E926B1" w:rsidRPr="00E926B1" w:rsidRDefault="00AF6050" w:rsidP="00E926B1">
      <w:pPr>
        <w:rPr>
          <w:rFonts w:ascii="Times New Roman" w:hAnsi="Times New Roman"/>
          <w:sz w:val="28"/>
          <w:szCs w:val="28"/>
        </w:rPr>
      </w:pPr>
      <w:r>
        <w:rPr>
          <w:rFonts w:ascii="Times New Roman" w:hAnsi="Times New Roman"/>
          <w:noProof/>
          <w:sz w:val="28"/>
          <w:szCs w:val="28"/>
          <w:lang w:eastAsia="ru-RU"/>
        </w:rPr>
        <w:pict w14:anchorId="31CDCF08">
          <v:group id="_x0000_s1027" style="position:absolute;margin-left:-41.1pt;margin-top:10.85pt;width:525.9pt;height:204.75pt;z-index:1" coordorigin="672,9720" coordsize="10518,4095">
            <v:rect id="_x0000_s1028" style="position:absolute;left:672;top:9720;width:3030;height:795;v-text-anchor:middle" strokeweight="5pt">
              <v:stroke linestyle="thickThin"/>
              <v:shadow color="#868686"/>
              <v:textbox style="mso-next-textbox:#_x0000_s1028">
                <w:txbxContent>
                  <w:p w14:paraId="2BB768AA" w14:textId="77777777" w:rsidR="00E926B1" w:rsidRPr="009C11B6" w:rsidRDefault="00E926B1" w:rsidP="00E926B1">
                    <w:pPr>
                      <w:jc w:val="center"/>
                      <w:rPr>
                        <w:rFonts w:ascii="Times New Roman" w:hAnsi="Times New Roman"/>
                        <w:sz w:val="28"/>
                        <w:szCs w:val="28"/>
                      </w:rPr>
                    </w:pPr>
                    <w:r w:rsidRPr="009C11B6">
                      <w:rPr>
                        <w:rFonts w:ascii="Times New Roman" w:hAnsi="Times New Roman"/>
                        <w:sz w:val="28"/>
                        <w:szCs w:val="28"/>
                      </w:rPr>
                      <w:t>ПРОЦЕССОР</w:t>
                    </w:r>
                  </w:p>
                </w:txbxContent>
              </v:textbox>
            </v:rect>
            <v:rect id="_x0000_s1029" style="position:absolute;left:7977;top:9720;width:3030;height:795;v-text-anchor:middle" strokeweight="5pt">
              <v:stroke linestyle="thickThin"/>
              <v:shadow color="#868686"/>
              <v:textbox style="mso-next-textbox:#_x0000_s1029">
                <w:txbxContent>
                  <w:p w14:paraId="793F045E" w14:textId="77777777" w:rsidR="00E926B1" w:rsidRPr="009C11B6" w:rsidRDefault="00E926B1" w:rsidP="00E926B1">
                    <w:pPr>
                      <w:jc w:val="center"/>
                      <w:rPr>
                        <w:rFonts w:ascii="Times New Roman" w:hAnsi="Times New Roman"/>
                        <w:sz w:val="24"/>
                        <w:szCs w:val="24"/>
                      </w:rPr>
                    </w:pPr>
                    <w:r w:rsidRPr="009C11B6">
                      <w:rPr>
                        <w:rFonts w:ascii="Times New Roman" w:hAnsi="Times New Roman"/>
                        <w:sz w:val="24"/>
                        <w:szCs w:val="24"/>
                      </w:rPr>
                      <w:t>ОПЕРАТИВНАЯ ПАМЯТЬ</w:t>
                    </w:r>
                  </w:p>
                </w:txbxContent>
              </v:textbox>
            </v:rect>
            <v:rect id="_x0000_s1030" style="position:absolute;left:792;top:13020;width:3030;height:795;v-text-anchor:middle" strokeweight="5pt">
              <v:stroke linestyle="thickThin"/>
              <v:shadow color="#868686"/>
              <v:textbox style="mso-next-textbox:#_x0000_s1030">
                <w:txbxContent>
                  <w:p w14:paraId="29F1BB11" w14:textId="77777777" w:rsidR="00E926B1" w:rsidRPr="009C11B6" w:rsidRDefault="00E926B1" w:rsidP="00E926B1">
                    <w:pPr>
                      <w:jc w:val="center"/>
                      <w:rPr>
                        <w:rFonts w:ascii="Times New Roman" w:hAnsi="Times New Roman"/>
                        <w:sz w:val="24"/>
                        <w:szCs w:val="24"/>
                      </w:rPr>
                    </w:pPr>
                    <w:r w:rsidRPr="009C11B6">
                      <w:rPr>
                        <w:rFonts w:ascii="Times New Roman" w:hAnsi="Times New Roman"/>
                        <w:sz w:val="24"/>
                        <w:szCs w:val="24"/>
                      </w:rPr>
                      <w:t>УСТРОЙСТВА ВВОДА</w:t>
                    </w:r>
                  </w:p>
                </w:txbxContent>
              </v:textbox>
            </v:rect>
            <v:rect id="_x0000_s1031" style="position:absolute;left:4347;top:13020;width:3030;height:795;v-text-anchor:middle" strokeweight="5pt">
              <v:stroke linestyle="thickThin"/>
              <v:shadow color="#868686"/>
              <v:textbox style="mso-next-textbox:#_x0000_s1031">
                <w:txbxContent>
                  <w:p w14:paraId="21E10BEF" w14:textId="77777777" w:rsidR="00E926B1" w:rsidRPr="009C11B6" w:rsidRDefault="00E926B1" w:rsidP="00E926B1">
                    <w:pPr>
                      <w:jc w:val="center"/>
                      <w:rPr>
                        <w:rFonts w:ascii="Times New Roman" w:hAnsi="Times New Roman"/>
                        <w:sz w:val="24"/>
                        <w:szCs w:val="24"/>
                      </w:rPr>
                    </w:pPr>
                    <w:r w:rsidRPr="009C11B6">
                      <w:rPr>
                        <w:rFonts w:ascii="Times New Roman" w:hAnsi="Times New Roman"/>
                        <w:sz w:val="24"/>
                        <w:szCs w:val="24"/>
                      </w:rPr>
                      <w:t>ДОЛГОВРЕМЕННАЯ ПАМЯТЬ</w:t>
                    </w:r>
                  </w:p>
                </w:txbxContent>
              </v:textbox>
            </v:rect>
            <v:rect id="_x0000_s1032" style="position:absolute;left:7977;top:13020;width:3030;height:795;v-text-anchor:middle" strokeweight="5pt">
              <v:stroke linestyle="thickThin"/>
              <v:shadow color="#868686"/>
              <v:textbox style="mso-next-textbox:#_x0000_s1032">
                <w:txbxContent>
                  <w:p w14:paraId="247CC300" w14:textId="77777777" w:rsidR="00E926B1" w:rsidRPr="00A4106F" w:rsidRDefault="00E926B1" w:rsidP="00E926B1">
                    <w:pPr>
                      <w:jc w:val="center"/>
                      <w:rPr>
                        <w:rFonts w:ascii="Times New Roman" w:hAnsi="Times New Roman"/>
                        <w:sz w:val="24"/>
                        <w:szCs w:val="24"/>
                      </w:rPr>
                    </w:pPr>
                    <w:r w:rsidRPr="00A4106F">
                      <w:rPr>
                        <w:rFonts w:ascii="Times New Roman" w:hAnsi="Times New Roman"/>
                        <w:sz w:val="24"/>
                        <w:szCs w:val="24"/>
                      </w:rPr>
                      <w:t>УСТРОЙСТВА ВЫВОДА</w:t>
                    </w:r>
                  </w:p>
                </w:txbxContent>
              </v:textbox>
            </v:rect>
            <v:shapetype id="_x0000_t32" coordsize="21600,21600" o:spt="32" o:oned="t" path="m,l21600,21600e" filled="f">
              <v:path arrowok="t" fillok="f" o:connecttype="none"/>
              <o:lock v:ext="edit" shapetype="t"/>
            </v:shapetype>
            <v:shape id="_x0000_s1033" type="#_x0000_t32" style="position:absolute;left:672;top:11415;width:10518;height:30;flip:y" o:connectortype="straight" strokeweight="3pt">
              <v:stroke dashstyle="longDash"/>
            </v:shape>
            <v:shape id="_x0000_s1034" type="#_x0000_t32" style="position:absolute;left:672;top:12090;width:10518;height:30;flip:y" o:connectortype="straight" strokeweight="3pt">
              <v:stroke dashstyle="longDash"/>
            </v:shape>
            <v:shapetype id="_x0000_t202" coordsize="21600,21600" o:spt="202" path="m,l,21600r21600,l21600,xe">
              <v:stroke joinstyle="miter"/>
              <v:path gradientshapeok="t" o:connecttype="rect"/>
            </v:shapetype>
            <v:shape id="_x0000_s1035" type="#_x0000_t202" style="position:absolute;left:2595;top:11445;width:5910;height:645" stroked="f">
              <v:textbox>
                <w:txbxContent>
                  <w:p w14:paraId="102BDCA4" w14:textId="77777777" w:rsidR="00E926B1" w:rsidRPr="00A4106F" w:rsidRDefault="00E926B1" w:rsidP="00E926B1">
                    <w:pPr>
                      <w:jc w:val="center"/>
                      <w:rPr>
                        <w:rFonts w:ascii="Times New Roman" w:hAnsi="Times New Roman"/>
                        <w:b/>
                        <w:sz w:val="32"/>
                        <w:szCs w:val="32"/>
                      </w:rPr>
                    </w:pPr>
                    <w:r w:rsidRPr="00A4106F">
                      <w:rPr>
                        <w:rFonts w:ascii="Times New Roman" w:hAnsi="Times New Roman"/>
                        <w:b/>
                        <w:sz w:val="32"/>
                        <w:szCs w:val="32"/>
                      </w:rPr>
                      <w:t>МАГИСТРАЛЬ</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6" type="#_x0000_t70" style="position:absolute;left:1830;top:10590;width:450;height:825" strokecolor="#666" strokeweight="1pt">
              <v:fill color2="#999" focusposition="1" focussize="" focus="100%" type="gradient"/>
              <v:shadow on="t" type="perspective" color="#7f7f7f" opacity=".5" offset="1pt" offset2="-3pt"/>
            </v:shape>
            <v:shape id="_x0000_s1037" type="#_x0000_t70" style="position:absolute;left:9360;top:10590;width:450;height:825" strokecolor="#666" strokeweight="1pt">
              <v:fill color2="#999" focusposition="1" focussize="" focus="100%" type="gradient"/>
              <v:shadow on="t" type="perspective" color="#7f7f7f" opacity=".5" offset="1pt" offset2="-3pt"/>
            </v:shape>
            <v:shape id="_x0000_s1038" type="#_x0000_t70" style="position:absolute;left:1830;top:12120;width:450;height:825" strokecolor="#666" strokeweight="1pt">
              <v:fill color2="#999" focusposition="1" focussize="" focus="100%" type="gradient"/>
              <v:shadow on="t" type="perspective" color="#7f7f7f" opacity=".5" offset="1pt" offset2="-3pt"/>
            </v:shape>
            <v:shape id="_x0000_s1039" type="#_x0000_t70" style="position:absolute;left:5655;top:12120;width:450;height:825" strokecolor="#666" strokeweight="1pt">
              <v:fill color2="#999" focusposition="1" focussize="" focus="100%" type="gradient"/>
              <v:shadow on="t" type="perspective" color="#7f7f7f" opacity=".5" offset="1pt" offset2="-3pt"/>
            </v:shape>
            <v:shape id="_x0000_s1040" type="#_x0000_t70" style="position:absolute;left:9360;top:12120;width:450;height:825" strokecolor="#666" strokeweight="1pt">
              <v:fill color2="#999" focusposition="1" focussize="" focus="100%" type="gradient"/>
              <v:shadow on="t" type="perspective" color="#7f7f7f" opacity=".5" offset="1pt" offset2="-3pt"/>
            </v:shape>
          </v:group>
        </w:pict>
      </w:r>
    </w:p>
    <w:p w14:paraId="00895FE7" w14:textId="77777777" w:rsidR="00E926B1" w:rsidRPr="00E926B1" w:rsidRDefault="00E926B1" w:rsidP="00E926B1">
      <w:pPr>
        <w:rPr>
          <w:rFonts w:ascii="Times New Roman" w:hAnsi="Times New Roman"/>
          <w:sz w:val="28"/>
          <w:szCs w:val="28"/>
        </w:rPr>
      </w:pPr>
    </w:p>
    <w:p w14:paraId="3130DA8A" w14:textId="47D4563D" w:rsidR="00E926B1" w:rsidRPr="00E926B1" w:rsidRDefault="00E926B1" w:rsidP="00E926B1">
      <w:pPr>
        <w:rPr>
          <w:sz w:val="28"/>
          <w:szCs w:val="28"/>
        </w:rPr>
      </w:pPr>
    </w:p>
    <w:p w14:paraId="3A3CADC3" w14:textId="77777777" w:rsidR="00E926B1" w:rsidRPr="00E926B1" w:rsidRDefault="00E926B1" w:rsidP="00E926B1">
      <w:pPr>
        <w:rPr>
          <w:sz w:val="28"/>
          <w:szCs w:val="28"/>
        </w:rPr>
      </w:pPr>
    </w:p>
    <w:p w14:paraId="44E2D7B6" w14:textId="77777777" w:rsidR="00E926B1" w:rsidRPr="00E926B1" w:rsidRDefault="00E926B1" w:rsidP="00E926B1">
      <w:pPr>
        <w:rPr>
          <w:sz w:val="28"/>
          <w:szCs w:val="28"/>
        </w:rPr>
      </w:pPr>
    </w:p>
    <w:p w14:paraId="4D7A3663" w14:textId="77777777" w:rsidR="00E926B1" w:rsidRPr="00E926B1" w:rsidRDefault="00E926B1" w:rsidP="00E926B1">
      <w:pPr>
        <w:rPr>
          <w:sz w:val="28"/>
          <w:szCs w:val="28"/>
        </w:rPr>
      </w:pPr>
    </w:p>
    <w:p w14:paraId="64854290" w14:textId="77777777" w:rsidR="00E926B1" w:rsidRPr="00E926B1" w:rsidRDefault="00E926B1" w:rsidP="00E926B1">
      <w:pPr>
        <w:rPr>
          <w:sz w:val="28"/>
          <w:szCs w:val="28"/>
        </w:rPr>
      </w:pPr>
    </w:p>
    <w:p w14:paraId="67577CE8" w14:textId="73BF2D3C" w:rsidR="00E926B1" w:rsidRPr="00E926B1" w:rsidRDefault="00E926B1" w:rsidP="00E926B1">
      <w:pPr>
        <w:rPr>
          <w:sz w:val="28"/>
          <w:szCs w:val="28"/>
        </w:rPr>
      </w:pPr>
    </w:p>
    <w:p w14:paraId="33F1862A" w14:textId="68514C85" w:rsidR="00EE1CBE" w:rsidRDefault="00EE1CBE" w:rsidP="00E926B1">
      <w:pPr>
        <w:rPr>
          <w:b/>
          <w:sz w:val="28"/>
          <w:szCs w:val="28"/>
          <w:u w:val="single"/>
        </w:rPr>
      </w:pPr>
    </w:p>
    <w:p w14:paraId="225FAE05" w14:textId="01C9C0AE" w:rsidR="00E926B1" w:rsidRPr="00E926B1" w:rsidRDefault="00E926B1" w:rsidP="00E926B1">
      <w:pPr>
        <w:rPr>
          <w:sz w:val="28"/>
          <w:szCs w:val="28"/>
        </w:rPr>
      </w:pPr>
      <w:r w:rsidRPr="00E926B1">
        <w:rPr>
          <w:b/>
          <w:sz w:val="28"/>
          <w:szCs w:val="28"/>
          <w:u w:val="single"/>
        </w:rPr>
        <w:t xml:space="preserve">Задание 4. </w:t>
      </w:r>
      <w:r w:rsidRPr="00E926B1">
        <w:rPr>
          <w:sz w:val="28"/>
          <w:szCs w:val="28"/>
        </w:rPr>
        <w:t xml:space="preserve"> </w:t>
      </w:r>
    </w:p>
    <w:p w14:paraId="61F88487" w14:textId="79DD67AD" w:rsidR="00E926B1" w:rsidRPr="00E926B1" w:rsidRDefault="00E926B1" w:rsidP="00EE1CBE">
      <w:pPr>
        <w:contextualSpacing/>
        <w:rPr>
          <w:sz w:val="28"/>
          <w:szCs w:val="28"/>
        </w:rPr>
      </w:pPr>
      <w:r w:rsidRPr="00E926B1">
        <w:rPr>
          <w:sz w:val="28"/>
          <w:szCs w:val="28"/>
        </w:rPr>
        <w:t xml:space="preserve">Создайте векторный </w:t>
      </w:r>
      <w:proofErr w:type="gramStart"/>
      <w:r w:rsidRPr="00E926B1">
        <w:rPr>
          <w:sz w:val="28"/>
          <w:szCs w:val="28"/>
        </w:rPr>
        <w:t>рисунок  по</w:t>
      </w:r>
      <w:proofErr w:type="gramEnd"/>
      <w:r w:rsidRPr="00E926B1">
        <w:rPr>
          <w:sz w:val="28"/>
          <w:szCs w:val="28"/>
        </w:rPr>
        <w:t xml:space="preserve"> образцу</w:t>
      </w:r>
    </w:p>
    <w:p w14:paraId="160110C1" w14:textId="11F1873A" w:rsidR="00E926B1" w:rsidRPr="00E926B1" w:rsidRDefault="00AF6050" w:rsidP="00E926B1">
      <w:pPr>
        <w:spacing w:line="240" w:lineRule="auto"/>
        <w:contextualSpacing/>
        <w:rPr>
          <w:sz w:val="28"/>
          <w:szCs w:val="28"/>
        </w:rPr>
      </w:pPr>
      <w:r>
        <w:rPr>
          <w:noProof/>
          <w:sz w:val="28"/>
          <w:szCs w:val="28"/>
          <w:lang w:eastAsia="ru-RU"/>
        </w:rPr>
        <w:pict w14:anchorId="3F8C2EA9">
          <v:group id="_x0000_s1041" style="position:absolute;margin-left:55.05pt;margin-top:14.6pt;width:279pt;height:171pt;z-index:2" coordorigin="1986,12990" coordsize="5580,342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left:1986;top:12990;width:5580;height:3420" strokeweight="3pt">
              <v:stroke linestyle="thinThin"/>
            </v:shape>
            <v:shape id="_x0000_s1043" type="#_x0000_t202" style="position:absolute;left:2526;top:13350;width:4614;height:1839" stroked="f">
              <v:textbox style="mso-next-textbox:#_x0000_s1043">
                <w:txbxContent>
                  <w:p w14:paraId="3DB93D88" w14:textId="77777777" w:rsidR="00E926B1" w:rsidRDefault="00AF6050" w:rsidP="00E926B1">
                    <w:r>
                      <w:pict w14:anchorId="3B04AEF8">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2" type="#_x0000_t161" style="width:3in;height:72.75pt" adj="5665" fillcolor="gray" stroked="f">
                          <v:shadow color="#868686"/>
                          <v:textpath style="font-family:&quot;Impact&quot;;v-text-kern:t" trim="t" fitpath="t" xscale="f" string="геометрия"/>
                        </v:shape>
                      </w:pict>
                    </w:r>
                  </w:p>
                </w:txbxContent>
              </v:textbox>
            </v:shape>
            <v:shape id="_x0000_s1044" type="#_x0000_t202" style="position:absolute;left:4866;top:14790;width:2274;height:1260" stroked="f">
              <v:textbox style="mso-next-textbox:#_x0000_s1044">
                <w:txbxContent>
                  <w:p w14:paraId="1D8D5748" w14:textId="77777777" w:rsidR="00E926B1" w:rsidRPr="00CF735D" w:rsidRDefault="00E926B1" w:rsidP="00E926B1">
                    <w:pPr>
                      <w:spacing w:line="240" w:lineRule="auto"/>
                      <w:rPr>
                        <w:b/>
                        <w:sz w:val="40"/>
                        <w:szCs w:val="40"/>
                      </w:rPr>
                    </w:pPr>
                    <w:r w:rsidRPr="00CF735D">
                      <w:rPr>
                        <w:b/>
                        <w:sz w:val="40"/>
                        <w:szCs w:val="40"/>
                      </w:rPr>
                      <w:t>Петрова</w:t>
                    </w:r>
                  </w:p>
                  <w:p w14:paraId="525A1F00" w14:textId="77777777" w:rsidR="00E926B1" w:rsidRPr="00CF735D" w:rsidRDefault="00E926B1" w:rsidP="00E926B1">
                    <w:pPr>
                      <w:spacing w:line="240" w:lineRule="auto"/>
                      <w:rPr>
                        <w:b/>
                        <w:sz w:val="40"/>
                        <w:szCs w:val="40"/>
                      </w:rPr>
                    </w:pPr>
                    <w:r w:rsidRPr="00CF735D">
                      <w:rPr>
                        <w:b/>
                        <w:sz w:val="40"/>
                        <w:szCs w:val="40"/>
                      </w:rPr>
                      <w:t>Виктора</w:t>
                    </w:r>
                  </w:p>
                </w:txbxContent>
              </v:textbox>
            </v:shape>
            <v:shape id="_x0000_s1045" type="#_x0000_t202" style="position:absolute;left:2346;top:14790;width:2299;height:1590" stroked="f">
              <v:textbox style="mso-next-textbox:#_x0000_s1045">
                <w:txbxContent>
                  <w:p w14:paraId="530AE800" w14:textId="77777777" w:rsidR="00E926B1" w:rsidRPr="00CF735D" w:rsidRDefault="00AF6050" w:rsidP="00E926B1">
                    <w:r>
                      <w:rPr>
                        <w:noProof/>
                        <w:lang w:eastAsia="ru-RU"/>
                      </w:rPr>
                      <w:pict w14:anchorId="2B00A6C7">
                        <v:shape id="Рисунок 4" o:spid="_x0000_i1034" type="#_x0000_t75" alt="j0252349" style="width:98.25pt;height:60pt;visibility:visible">
                          <v:imagedata r:id="rId13" o:title="j0252349"/>
                        </v:shape>
                      </w:pict>
                    </w:r>
                  </w:p>
                </w:txbxContent>
              </v:textbox>
            </v:shape>
          </v:group>
        </w:pict>
      </w:r>
    </w:p>
    <w:p w14:paraId="41EC6A32" w14:textId="77777777" w:rsidR="00E926B1" w:rsidRPr="00E926B1" w:rsidRDefault="00E926B1" w:rsidP="00E926B1">
      <w:pPr>
        <w:rPr>
          <w:sz w:val="28"/>
          <w:szCs w:val="28"/>
        </w:rPr>
      </w:pPr>
    </w:p>
    <w:p w14:paraId="25B2CED7" w14:textId="4A9934C8" w:rsidR="00E926B1" w:rsidRPr="00E926B1" w:rsidRDefault="00EE1CBE" w:rsidP="00E926B1">
      <w:pPr>
        <w:rPr>
          <w:sz w:val="28"/>
          <w:szCs w:val="28"/>
        </w:rPr>
      </w:pPr>
      <w:r>
        <w:rPr>
          <w:b/>
          <w:sz w:val="28"/>
          <w:szCs w:val="28"/>
          <w:u w:val="single"/>
        </w:rPr>
        <w:br w:type="page"/>
      </w:r>
      <w:r w:rsidR="00E926B1" w:rsidRPr="00E926B1">
        <w:rPr>
          <w:b/>
          <w:sz w:val="28"/>
          <w:szCs w:val="28"/>
          <w:u w:val="single"/>
        </w:rPr>
        <w:lastRenderedPageBreak/>
        <w:t xml:space="preserve">Задание 5. </w:t>
      </w:r>
      <w:r w:rsidR="00E926B1" w:rsidRPr="00E926B1">
        <w:rPr>
          <w:sz w:val="28"/>
          <w:szCs w:val="28"/>
        </w:rPr>
        <w:t xml:space="preserve"> </w:t>
      </w:r>
    </w:p>
    <w:p w14:paraId="57B5DD4E" w14:textId="77777777" w:rsidR="00E926B1" w:rsidRPr="00E926B1" w:rsidRDefault="00E926B1" w:rsidP="00E926B1">
      <w:pPr>
        <w:numPr>
          <w:ilvl w:val="0"/>
          <w:numId w:val="2"/>
        </w:numPr>
        <w:spacing w:after="0" w:line="240" w:lineRule="auto"/>
        <w:contextualSpacing/>
        <w:rPr>
          <w:rFonts w:ascii="Times New Roman" w:eastAsia="Times New Roman" w:hAnsi="Times New Roman"/>
          <w:sz w:val="28"/>
          <w:szCs w:val="28"/>
          <w:lang w:eastAsia="ru-RU"/>
        </w:rPr>
      </w:pPr>
      <w:r w:rsidRPr="00E926B1">
        <w:rPr>
          <w:rFonts w:ascii="Times New Roman" w:eastAsia="Times New Roman" w:hAnsi="Times New Roman"/>
          <w:sz w:val="28"/>
          <w:szCs w:val="28"/>
          <w:lang w:eastAsia="ru-RU"/>
        </w:rPr>
        <w:t>Вставьте пустую таблицу размером 3</w:t>
      </w:r>
      <w:r w:rsidRPr="00E926B1">
        <w:rPr>
          <w:rFonts w:ascii="Times New Roman" w:eastAsia="Times New Roman" w:hAnsi="Times New Roman"/>
          <w:sz w:val="28"/>
          <w:szCs w:val="28"/>
          <w:lang w:eastAsia="ru-RU"/>
        </w:rPr>
        <w:sym w:font="Symbol" w:char="F0B4"/>
      </w:r>
      <w:r w:rsidRPr="00E926B1">
        <w:rPr>
          <w:rFonts w:ascii="Times New Roman" w:eastAsia="Times New Roman" w:hAnsi="Times New Roman"/>
          <w:sz w:val="28"/>
          <w:szCs w:val="28"/>
          <w:lang w:eastAsia="ru-RU"/>
        </w:rPr>
        <w:t>3</w:t>
      </w:r>
    </w:p>
    <w:p w14:paraId="76F7D2F2" w14:textId="77777777" w:rsidR="00E926B1" w:rsidRPr="00E926B1" w:rsidRDefault="00E926B1" w:rsidP="00E926B1">
      <w:pPr>
        <w:numPr>
          <w:ilvl w:val="0"/>
          <w:numId w:val="2"/>
        </w:numPr>
        <w:spacing w:after="0" w:line="240" w:lineRule="auto"/>
        <w:contextualSpacing/>
        <w:rPr>
          <w:rFonts w:ascii="Times New Roman" w:eastAsia="Times New Roman" w:hAnsi="Times New Roman"/>
          <w:sz w:val="28"/>
          <w:szCs w:val="28"/>
          <w:lang w:eastAsia="ru-RU"/>
        </w:rPr>
      </w:pPr>
      <w:r w:rsidRPr="00E926B1">
        <w:rPr>
          <w:rFonts w:ascii="Times New Roman" w:eastAsia="Times New Roman" w:hAnsi="Times New Roman"/>
          <w:sz w:val="28"/>
          <w:szCs w:val="28"/>
          <w:lang w:eastAsia="ru-RU"/>
        </w:rPr>
        <w:t>Заполните ее текстом по образцу.</w:t>
      </w:r>
    </w:p>
    <w:p w14:paraId="1C649769" w14:textId="77777777" w:rsidR="00E926B1" w:rsidRPr="00E926B1" w:rsidRDefault="00AF6050" w:rsidP="00E926B1">
      <w:r>
        <w:rPr>
          <w:noProof/>
        </w:rPr>
        <w:pict w14:anchorId="7FE6F18B">
          <v:shape id="Рисунок 12" o:spid="_x0000_s1046" type="#_x0000_t75" style="position:absolute;margin-left:-25.8pt;margin-top:14.9pt;width:468pt;height:219.75pt;z-index:-2;visibility:visible" wrapcoords="-69 0 -69 21526 21600 21526 21600 0 -69 0">
            <v:imagedata r:id="rId14" o:title=""/>
            <w10:wrap type="tight"/>
          </v:shape>
        </w:pict>
      </w:r>
    </w:p>
    <w:p w14:paraId="5A11569C" w14:textId="77777777" w:rsidR="00E926B1" w:rsidRPr="00E926B1" w:rsidRDefault="00E926B1" w:rsidP="00E926B1"/>
    <w:p w14:paraId="663472BD" w14:textId="77777777" w:rsidR="00E926B1" w:rsidRPr="00E926B1" w:rsidRDefault="00AF6050" w:rsidP="00E926B1">
      <w:r>
        <w:rPr>
          <w:noProof/>
        </w:rPr>
        <w:pict w14:anchorId="59CD4DC4">
          <v:shape id="Рисунок 13" o:spid="_x0000_s1047" type="#_x0000_t75" style="position:absolute;margin-left:-476.25pt;margin-top:249.75pt;width:467.25pt;height:152.25pt;z-index:-1;visibility:visible">
            <v:imagedata r:id="rId15" o:title=""/>
          </v:shape>
        </w:pict>
      </w:r>
    </w:p>
    <w:p w14:paraId="0522B539" w14:textId="77777777" w:rsidR="00E926B1" w:rsidRPr="00E926B1" w:rsidRDefault="00E926B1" w:rsidP="00E926B1"/>
    <w:p w14:paraId="1F8F0927" w14:textId="77777777" w:rsidR="00E926B1" w:rsidRPr="00E926B1" w:rsidRDefault="00E926B1" w:rsidP="00E926B1"/>
    <w:p w14:paraId="4D5ECE8C" w14:textId="77777777" w:rsidR="00E926B1" w:rsidRPr="00E926B1" w:rsidRDefault="00E926B1" w:rsidP="00E926B1"/>
    <w:p w14:paraId="49269F3C" w14:textId="77777777" w:rsidR="00E926B1" w:rsidRPr="00E926B1" w:rsidRDefault="00E926B1" w:rsidP="00E926B1"/>
    <w:p w14:paraId="69B79A7C" w14:textId="77777777" w:rsidR="00E926B1" w:rsidRPr="00E926B1" w:rsidRDefault="00E926B1" w:rsidP="00E926B1"/>
    <w:p w14:paraId="43AE7125" w14:textId="77777777" w:rsidR="00E926B1" w:rsidRPr="00E926B1" w:rsidRDefault="00E926B1" w:rsidP="00E926B1"/>
    <w:p w14:paraId="16377A13" w14:textId="77777777" w:rsidR="00E926B1" w:rsidRPr="00E926B1" w:rsidRDefault="00E926B1" w:rsidP="00E926B1"/>
    <w:p w14:paraId="6952F860" w14:textId="18B7650A" w:rsidR="00E926B1" w:rsidRPr="00E926B1" w:rsidRDefault="00E926B1" w:rsidP="00E926B1">
      <w:pPr>
        <w:rPr>
          <w:sz w:val="28"/>
          <w:szCs w:val="28"/>
        </w:rPr>
      </w:pPr>
      <w:r w:rsidRPr="00E926B1">
        <w:rPr>
          <w:b/>
          <w:sz w:val="28"/>
          <w:szCs w:val="28"/>
          <w:u w:val="single"/>
        </w:rPr>
        <w:t xml:space="preserve">Задание 6. </w:t>
      </w:r>
      <w:r w:rsidRPr="00E926B1">
        <w:rPr>
          <w:sz w:val="28"/>
          <w:szCs w:val="28"/>
        </w:rPr>
        <w:t xml:space="preserve"> Нарисуйте и заполните таблицу по образцу</w:t>
      </w:r>
    </w:p>
    <w:p w14:paraId="2F0F7409" w14:textId="77777777" w:rsidR="00E926B1" w:rsidRPr="00E926B1" w:rsidRDefault="00E926B1" w:rsidP="00E926B1">
      <w:pPr>
        <w:tabs>
          <w:tab w:val="left" w:pos="1545"/>
        </w:tabs>
      </w:pPr>
    </w:p>
    <w:p w14:paraId="7EE34C17" w14:textId="77777777" w:rsidR="00E926B1" w:rsidRPr="00E926B1" w:rsidRDefault="00E926B1" w:rsidP="00E926B1"/>
    <w:p w14:paraId="70EB11DA" w14:textId="77777777" w:rsidR="00E926B1" w:rsidRPr="00E926B1" w:rsidRDefault="00E926B1" w:rsidP="00E926B1"/>
    <w:p w14:paraId="0518D002" w14:textId="77777777" w:rsidR="00E926B1" w:rsidRPr="00E926B1" w:rsidRDefault="00E926B1" w:rsidP="00E926B1"/>
    <w:p w14:paraId="23F0A14A" w14:textId="77777777" w:rsidR="00E926B1" w:rsidRPr="00E926B1" w:rsidRDefault="00E926B1" w:rsidP="00E926B1"/>
    <w:p w14:paraId="61684F13" w14:textId="77777777" w:rsidR="00E926B1" w:rsidRPr="00E926B1" w:rsidRDefault="00E926B1" w:rsidP="00E926B1"/>
    <w:p w14:paraId="7937A1C3" w14:textId="768EBDF2" w:rsidR="00E926B1" w:rsidRDefault="00E926B1" w:rsidP="00E926B1">
      <w:pPr>
        <w:rPr>
          <w:rFonts w:ascii="Times New Roman" w:hAnsi="Times New Roman"/>
          <w:b/>
          <w:sz w:val="24"/>
          <w:szCs w:val="24"/>
          <w:u w:val="single"/>
        </w:rPr>
      </w:pPr>
    </w:p>
    <w:p w14:paraId="6200A573" w14:textId="555E7176" w:rsidR="0049594C" w:rsidRDefault="0049594C" w:rsidP="0049594C">
      <w:pPr>
        <w:jc w:val="center"/>
        <w:rPr>
          <w:rFonts w:ascii="Times New Roman" w:hAnsi="Times New Roman"/>
          <w:b/>
          <w:sz w:val="24"/>
          <w:szCs w:val="24"/>
          <w:u w:val="single"/>
        </w:rPr>
      </w:pPr>
      <w:r>
        <w:rPr>
          <w:rFonts w:ascii="Times New Roman" w:hAnsi="Times New Roman"/>
          <w:b/>
          <w:sz w:val="24"/>
          <w:szCs w:val="24"/>
          <w:u w:val="single"/>
        </w:rPr>
        <w:t>Английский язык</w:t>
      </w:r>
    </w:p>
    <w:p w14:paraId="0F619724" w14:textId="77777777" w:rsidR="0049594C" w:rsidRPr="0049594C" w:rsidRDefault="0049594C" w:rsidP="0049594C">
      <w:pPr>
        <w:spacing w:after="160" w:line="240" w:lineRule="auto"/>
        <w:rPr>
          <w:rFonts w:ascii="Times New Roman" w:hAnsi="Times New Roman"/>
          <w:sz w:val="24"/>
          <w:szCs w:val="24"/>
        </w:rPr>
      </w:pPr>
      <w:r w:rsidRPr="0049594C">
        <w:rPr>
          <w:rFonts w:ascii="Times New Roman" w:hAnsi="Times New Roman"/>
          <w:sz w:val="24"/>
          <w:szCs w:val="24"/>
        </w:rPr>
        <w:t>Распорядок дня студента колледжа:</w:t>
      </w:r>
    </w:p>
    <w:p w14:paraId="2DEFFFEB" w14:textId="77777777" w:rsidR="0049594C" w:rsidRPr="0049594C" w:rsidRDefault="0049594C" w:rsidP="0049594C">
      <w:pPr>
        <w:numPr>
          <w:ilvl w:val="0"/>
          <w:numId w:val="3"/>
        </w:numPr>
        <w:spacing w:after="160" w:line="240" w:lineRule="auto"/>
        <w:contextualSpacing/>
        <w:rPr>
          <w:rFonts w:ascii="Times New Roman" w:hAnsi="Times New Roman"/>
          <w:sz w:val="24"/>
          <w:szCs w:val="24"/>
        </w:rPr>
      </w:pPr>
      <w:r w:rsidRPr="0049594C">
        <w:rPr>
          <w:rFonts w:ascii="Times New Roman" w:hAnsi="Times New Roman"/>
          <w:sz w:val="24"/>
          <w:szCs w:val="24"/>
        </w:rPr>
        <w:t>Проблемы современных студентов</w:t>
      </w:r>
    </w:p>
    <w:p w14:paraId="6B39AAEB" w14:textId="77777777" w:rsidR="0049594C" w:rsidRPr="0049594C" w:rsidRDefault="0049594C" w:rsidP="0049594C">
      <w:pPr>
        <w:numPr>
          <w:ilvl w:val="0"/>
          <w:numId w:val="3"/>
        </w:numPr>
        <w:spacing w:after="160" w:line="240" w:lineRule="auto"/>
        <w:contextualSpacing/>
        <w:rPr>
          <w:rFonts w:ascii="Times New Roman" w:hAnsi="Times New Roman"/>
          <w:sz w:val="24"/>
          <w:szCs w:val="24"/>
        </w:rPr>
      </w:pPr>
      <w:r w:rsidRPr="0049594C">
        <w:rPr>
          <w:rFonts w:ascii="Times New Roman" w:hAnsi="Times New Roman"/>
          <w:sz w:val="24"/>
          <w:szCs w:val="24"/>
        </w:rPr>
        <w:t>Студенты в России и Великобритании</w:t>
      </w:r>
    </w:p>
    <w:p w14:paraId="1E5EDD54" w14:textId="77777777" w:rsidR="0049594C" w:rsidRPr="0049594C" w:rsidRDefault="0049594C" w:rsidP="0049594C">
      <w:pPr>
        <w:spacing w:after="0" w:line="240" w:lineRule="auto"/>
        <w:rPr>
          <w:rFonts w:ascii="Times New Roman" w:hAnsi="Times New Roman"/>
          <w:sz w:val="24"/>
          <w:szCs w:val="24"/>
          <w:lang w:val="en-US"/>
        </w:rPr>
      </w:pPr>
      <w:r w:rsidRPr="0049594C">
        <w:rPr>
          <w:rFonts w:ascii="Times New Roman" w:hAnsi="Times New Roman"/>
          <w:sz w:val="24"/>
          <w:szCs w:val="24"/>
        </w:rPr>
        <w:t>Г</w:t>
      </w:r>
      <w:r w:rsidRPr="0049594C">
        <w:rPr>
          <w:rFonts w:ascii="Times New Roman" w:hAnsi="Times New Roman"/>
          <w:sz w:val="24"/>
          <w:szCs w:val="24"/>
          <w:lang w:val="en-US"/>
        </w:rPr>
        <w:t>.</w:t>
      </w:r>
      <w:r w:rsidRPr="0049594C">
        <w:rPr>
          <w:rFonts w:ascii="Times New Roman" w:hAnsi="Times New Roman"/>
          <w:sz w:val="24"/>
          <w:szCs w:val="24"/>
        </w:rPr>
        <w:t>Т</w:t>
      </w:r>
      <w:r w:rsidRPr="0049594C">
        <w:rPr>
          <w:rFonts w:ascii="Times New Roman" w:hAnsi="Times New Roman"/>
          <w:sz w:val="24"/>
          <w:szCs w:val="24"/>
          <w:lang w:val="en-US"/>
        </w:rPr>
        <w:t xml:space="preserve">. </w:t>
      </w:r>
      <w:proofErr w:type="spellStart"/>
      <w:r w:rsidRPr="0049594C">
        <w:rPr>
          <w:rFonts w:ascii="Times New Roman" w:hAnsi="Times New Roman"/>
          <w:sz w:val="24"/>
          <w:szCs w:val="24"/>
        </w:rPr>
        <w:t>Безкоровайная</w:t>
      </w:r>
      <w:proofErr w:type="spellEnd"/>
      <w:r w:rsidRPr="0049594C">
        <w:rPr>
          <w:rFonts w:ascii="Times New Roman" w:hAnsi="Times New Roman"/>
          <w:sz w:val="24"/>
          <w:szCs w:val="24"/>
          <w:lang w:val="en-US"/>
        </w:rPr>
        <w:t xml:space="preserve"> “Planet of English”</w:t>
      </w:r>
    </w:p>
    <w:p w14:paraId="2333A585" w14:textId="22D6B5CC" w:rsidR="0049594C" w:rsidRDefault="0049594C" w:rsidP="0049594C">
      <w:pPr>
        <w:rPr>
          <w:rFonts w:ascii="Times New Roman" w:hAnsi="Times New Roman"/>
          <w:sz w:val="24"/>
          <w:szCs w:val="24"/>
        </w:rPr>
      </w:pPr>
      <w:r w:rsidRPr="0049594C">
        <w:rPr>
          <w:rFonts w:ascii="Times New Roman" w:hAnsi="Times New Roman"/>
          <w:sz w:val="24"/>
          <w:szCs w:val="24"/>
        </w:rPr>
        <w:t>упр. 18, стр. 45 – подготовка к проекту</w:t>
      </w:r>
    </w:p>
    <w:p w14:paraId="6EC7D72B" w14:textId="3582503F" w:rsidR="00AF6050" w:rsidRDefault="00AF6050" w:rsidP="00AF6050">
      <w:pPr>
        <w:jc w:val="center"/>
        <w:rPr>
          <w:rFonts w:ascii="Times New Roman" w:hAnsi="Times New Roman"/>
          <w:b/>
          <w:sz w:val="24"/>
          <w:szCs w:val="24"/>
          <w:u w:val="single"/>
        </w:rPr>
      </w:pPr>
      <w:bookmarkStart w:id="0" w:name="_GoBack"/>
      <w:r>
        <w:rPr>
          <w:rFonts w:ascii="Times New Roman" w:hAnsi="Times New Roman"/>
          <w:b/>
          <w:sz w:val="24"/>
          <w:szCs w:val="24"/>
          <w:u w:val="single"/>
        </w:rPr>
        <w:t>Немецкий</w:t>
      </w:r>
      <w:r>
        <w:rPr>
          <w:rFonts w:ascii="Times New Roman" w:hAnsi="Times New Roman"/>
          <w:b/>
          <w:sz w:val="24"/>
          <w:szCs w:val="24"/>
          <w:u w:val="single"/>
        </w:rPr>
        <w:t xml:space="preserve"> язык</w:t>
      </w:r>
    </w:p>
    <w:p w14:paraId="7A301807" w14:textId="77777777" w:rsidR="00AF6050" w:rsidRPr="00AF6050" w:rsidRDefault="00AF6050" w:rsidP="00AF6050">
      <w:pPr>
        <w:spacing w:after="0"/>
        <w:rPr>
          <w:rFonts w:ascii="Times New Roman" w:hAnsi="Times New Roman"/>
          <w:sz w:val="28"/>
        </w:rPr>
      </w:pPr>
      <w:r w:rsidRPr="00AF6050">
        <w:rPr>
          <w:rFonts w:ascii="Times New Roman" w:hAnsi="Times New Roman"/>
          <w:sz w:val="28"/>
        </w:rPr>
        <w:t>Повторить следующие грамматические темы:</w:t>
      </w:r>
    </w:p>
    <w:p w14:paraId="2216AF51" w14:textId="77777777" w:rsidR="00AF6050" w:rsidRPr="00AF6050" w:rsidRDefault="00AF6050" w:rsidP="00AF6050">
      <w:pPr>
        <w:spacing w:after="0"/>
        <w:rPr>
          <w:rFonts w:ascii="Times New Roman" w:hAnsi="Times New Roman"/>
          <w:sz w:val="28"/>
        </w:rPr>
      </w:pPr>
      <w:r w:rsidRPr="00AF6050">
        <w:rPr>
          <w:rFonts w:ascii="Times New Roman" w:hAnsi="Times New Roman"/>
          <w:sz w:val="28"/>
        </w:rPr>
        <w:t>1. Спряжение сильных глаголов в настоящем времени.</w:t>
      </w:r>
    </w:p>
    <w:p w14:paraId="5B508A1F" w14:textId="77777777" w:rsidR="00AF6050" w:rsidRPr="00AF6050" w:rsidRDefault="00AF6050" w:rsidP="00AF6050">
      <w:pPr>
        <w:spacing w:after="0"/>
        <w:rPr>
          <w:rFonts w:ascii="Times New Roman" w:hAnsi="Times New Roman"/>
          <w:sz w:val="28"/>
        </w:rPr>
      </w:pPr>
      <w:r w:rsidRPr="00AF6050">
        <w:rPr>
          <w:rFonts w:ascii="Times New Roman" w:hAnsi="Times New Roman"/>
          <w:sz w:val="28"/>
        </w:rPr>
        <w:t>2. Спряжение модальных глаголов в настоящем времени.</w:t>
      </w:r>
    </w:p>
    <w:bookmarkEnd w:id="0"/>
    <w:p w14:paraId="2209180C" w14:textId="77777777" w:rsidR="00AF6050" w:rsidRDefault="00AF6050" w:rsidP="0049594C">
      <w:pPr>
        <w:rPr>
          <w:rFonts w:ascii="Times New Roman" w:hAnsi="Times New Roman"/>
          <w:sz w:val="24"/>
          <w:szCs w:val="24"/>
        </w:rPr>
      </w:pPr>
    </w:p>
    <w:p w14:paraId="14061F2C" w14:textId="28DFF87C" w:rsidR="007B5CB7" w:rsidRDefault="007B5CB7" w:rsidP="007B5CB7">
      <w:pPr>
        <w:jc w:val="center"/>
        <w:rPr>
          <w:rFonts w:ascii="Times New Roman" w:hAnsi="Times New Roman"/>
          <w:b/>
          <w:sz w:val="24"/>
          <w:szCs w:val="24"/>
          <w:u w:val="single"/>
        </w:rPr>
      </w:pPr>
      <w:r w:rsidRPr="007B5CB7">
        <w:rPr>
          <w:rFonts w:ascii="Times New Roman" w:hAnsi="Times New Roman"/>
          <w:b/>
          <w:sz w:val="24"/>
          <w:szCs w:val="24"/>
          <w:u w:val="single"/>
        </w:rPr>
        <w:t>Литература</w:t>
      </w:r>
    </w:p>
    <w:p w14:paraId="46FF9A4B" w14:textId="77777777" w:rsidR="007B5CB7" w:rsidRPr="007B5CB7" w:rsidRDefault="007B5CB7" w:rsidP="007B5CB7">
      <w:pPr>
        <w:spacing w:after="0"/>
        <w:rPr>
          <w:rFonts w:ascii="Times New Roman" w:hAnsi="Times New Roman"/>
          <w:sz w:val="24"/>
          <w:szCs w:val="24"/>
        </w:rPr>
      </w:pPr>
      <w:r w:rsidRPr="007B5CB7">
        <w:rPr>
          <w:rFonts w:ascii="Times New Roman" w:hAnsi="Times New Roman"/>
          <w:sz w:val="24"/>
          <w:szCs w:val="24"/>
        </w:rPr>
        <w:t>1.</w:t>
      </w:r>
      <w:r w:rsidRPr="007B5CB7">
        <w:rPr>
          <w:rFonts w:ascii="Times New Roman" w:hAnsi="Times New Roman"/>
          <w:sz w:val="24"/>
          <w:szCs w:val="24"/>
        </w:rPr>
        <w:tab/>
        <w:t>Сообщение Биография и творчество А.П. Чехова.</w:t>
      </w:r>
    </w:p>
    <w:p w14:paraId="5E9208DE" w14:textId="77777777" w:rsidR="007B5CB7" w:rsidRPr="007B5CB7" w:rsidRDefault="007B5CB7" w:rsidP="007B5CB7">
      <w:pPr>
        <w:spacing w:after="0"/>
        <w:rPr>
          <w:rFonts w:ascii="Times New Roman" w:hAnsi="Times New Roman"/>
          <w:sz w:val="24"/>
          <w:szCs w:val="24"/>
        </w:rPr>
      </w:pPr>
      <w:r w:rsidRPr="007B5CB7">
        <w:rPr>
          <w:rFonts w:ascii="Times New Roman" w:hAnsi="Times New Roman"/>
          <w:sz w:val="24"/>
          <w:szCs w:val="24"/>
        </w:rPr>
        <w:t>2.</w:t>
      </w:r>
      <w:r w:rsidRPr="007B5CB7">
        <w:rPr>
          <w:rFonts w:ascii="Times New Roman" w:hAnsi="Times New Roman"/>
          <w:sz w:val="24"/>
          <w:szCs w:val="24"/>
        </w:rPr>
        <w:tab/>
        <w:t xml:space="preserve">Прочитать пьесу «Вишнёвый сад». </w:t>
      </w:r>
    </w:p>
    <w:p w14:paraId="334C823E" w14:textId="55B93679" w:rsidR="007B5CB7" w:rsidRDefault="007B5CB7" w:rsidP="007B5CB7">
      <w:pPr>
        <w:spacing w:after="0"/>
        <w:rPr>
          <w:rFonts w:ascii="Times New Roman" w:hAnsi="Times New Roman"/>
          <w:sz w:val="24"/>
          <w:szCs w:val="24"/>
        </w:rPr>
      </w:pPr>
      <w:r w:rsidRPr="007B5CB7">
        <w:rPr>
          <w:rFonts w:ascii="Times New Roman" w:hAnsi="Times New Roman"/>
          <w:sz w:val="24"/>
          <w:szCs w:val="24"/>
        </w:rPr>
        <w:t>3.</w:t>
      </w:r>
      <w:r w:rsidRPr="007B5CB7">
        <w:rPr>
          <w:rFonts w:ascii="Times New Roman" w:hAnsi="Times New Roman"/>
          <w:sz w:val="24"/>
          <w:szCs w:val="24"/>
        </w:rPr>
        <w:tab/>
        <w:t>Составить 10 вопросов по биографии Чехова</w:t>
      </w:r>
    </w:p>
    <w:p w14:paraId="3D6B9A9F" w14:textId="6417975B" w:rsidR="002A591D" w:rsidRDefault="002A591D" w:rsidP="007B5CB7">
      <w:pPr>
        <w:spacing w:after="0"/>
        <w:rPr>
          <w:rFonts w:ascii="Times New Roman" w:hAnsi="Times New Roman"/>
          <w:sz w:val="24"/>
          <w:szCs w:val="24"/>
        </w:rPr>
      </w:pPr>
    </w:p>
    <w:p w14:paraId="781676D7" w14:textId="002B96BC" w:rsidR="002A591D" w:rsidRDefault="002A591D" w:rsidP="002A591D">
      <w:pPr>
        <w:jc w:val="center"/>
        <w:rPr>
          <w:rFonts w:ascii="Times New Roman" w:hAnsi="Times New Roman"/>
          <w:b/>
          <w:sz w:val="24"/>
          <w:szCs w:val="24"/>
          <w:u w:val="single"/>
        </w:rPr>
      </w:pPr>
      <w:r w:rsidRPr="002A591D">
        <w:rPr>
          <w:rFonts w:ascii="Times New Roman" w:hAnsi="Times New Roman"/>
          <w:b/>
          <w:sz w:val="24"/>
          <w:szCs w:val="24"/>
          <w:u w:val="single"/>
        </w:rPr>
        <w:t>История</w:t>
      </w:r>
    </w:p>
    <w:p w14:paraId="44002782" w14:textId="77777777" w:rsidR="002A591D" w:rsidRPr="002A591D" w:rsidRDefault="002A591D" w:rsidP="002A591D">
      <w:pPr>
        <w:jc w:val="both"/>
        <w:rPr>
          <w:rFonts w:ascii="Times New Roman" w:hAnsi="Times New Roman"/>
          <w:b/>
          <w:i/>
          <w:sz w:val="28"/>
          <w:szCs w:val="28"/>
        </w:rPr>
      </w:pPr>
      <w:r w:rsidRPr="002A591D">
        <w:rPr>
          <w:rFonts w:ascii="Times New Roman" w:hAnsi="Times New Roman"/>
          <w:sz w:val="28"/>
          <w:szCs w:val="28"/>
        </w:rPr>
        <w:t xml:space="preserve">Задание: подготовка к историческому диктанту по теме: </w:t>
      </w:r>
      <w:r w:rsidRPr="002A591D">
        <w:rPr>
          <w:rFonts w:ascii="Times New Roman" w:hAnsi="Times New Roman"/>
          <w:b/>
          <w:i/>
          <w:sz w:val="28"/>
          <w:szCs w:val="28"/>
        </w:rPr>
        <w:t xml:space="preserve">«История Второй мировой войны». </w:t>
      </w:r>
    </w:p>
    <w:p w14:paraId="54F8847C" w14:textId="77777777" w:rsidR="002A591D" w:rsidRPr="002A591D" w:rsidRDefault="002A591D" w:rsidP="002A591D">
      <w:pPr>
        <w:jc w:val="both"/>
        <w:rPr>
          <w:rFonts w:ascii="Times New Roman" w:hAnsi="Times New Roman"/>
          <w:i/>
          <w:sz w:val="28"/>
          <w:szCs w:val="28"/>
        </w:rPr>
      </w:pPr>
      <w:r w:rsidRPr="002A591D">
        <w:rPr>
          <w:rFonts w:ascii="Times New Roman" w:hAnsi="Times New Roman"/>
          <w:i/>
          <w:sz w:val="28"/>
          <w:szCs w:val="28"/>
        </w:rPr>
        <w:t xml:space="preserve">Вопросы: </w:t>
      </w:r>
    </w:p>
    <w:p w14:paraId="5CFF7637" w14:textId="77777777" w:rsidR="002A591D" w:rsidRPr="002A591D" w:rsidRDefault="002A591D" w:rsidP="002A591D">
      <w:pPr>
        <w:spacing w:after="0" w:line="240" w:lineRule="auto"/>
        <w:jc w:val="both"/>
        <w:rPr>
          <w:rFonts w:ascii="Times New Roman" w:hAnsi="Times New Roman"/>
          <w:i/>
          <w:sz w:val="28"/>
          <w:szCs w:val="28"/>
        </w:rPr>
      </w:pPr>
      <w:r w:rsidRPr="002A591D">
        <w:rPr>
          <w:rFonts w:ascii="Times New Roman" w:hAnsi="Times New Roman"/>
          <w:i/>
          <w:sz w:val="28"/>
          <w:szCs w:val="28"/>
        </w:rPr>
        <w:t>- причины, значение, итог войны;</w:t>
      </w:r>
    </w:p>
    <w:p w14:paraId="4F670EC5" w14:textId="77777777" w:rsidR="002A591D" w:rsidRPr="002A591D" w:rsidRDefault="002A591D" w:rsidP="002A591D">
      <w:pPr>
        <w:spacing w:after="0" w:line="240" w:lineRule="auto"/>
        <w:jc w:val="both"/>
        <w:rPr>
          <w:rFonts w:ascii="Times New Roman" w:hAnsi="Times New Roman"/>
          <w:i/>
          <w:sz w:val="28"/>
          <w:szCs w:val="28"/>
        </w:rPr>
      </w:pPr>
      <w:r w:rsidRPr="002A591D">
        <w:rPr>
          <w:rFonts w:ascii="Times New Roman" w:hAnsi="Times New Roman"/>
          <w:i/>
          <w:sz w:val="28"/>
          <w:szCs w:val="28"/>
        </w:rPr>
        <w:t>- главные битвы;</w:t>
      </w:r>
    </w:p>
    <w:p w14:paraId="3FAE7FE5" w14:textId="77777777" w:rsidR="002A591D" w:rsidRPr="002A591D" w:rsidRDefault="002A591D" w:rsidP="002A591D">
      <w:pPr>
        <w:spacing w:after="0" w:line="240" w:lineRule="auto"/>
        <w:jc w:val="both"/>
        <w:rPr>
          <w:rFonts w:ascii="Times New Roman" w:hAnsi="Times New Roman"/>
          <w:i/>
          <w:sz w:val="28"/>
          <w:szCs w:val="28"/>
        </w:rPr>
      </w:pPr>
      <w:r w:rsidRPr="002A591D">
        <w:rPr>
          <w:rFonts w:ascii="Times New Roman" w:hAnsi="Times New Roman"/>
          <w:i/>
          <w:sz w:val="28"/>
          <w:szCs w:val="28"/>
        </w:rPr>
        <w:t>- известные полководцы войны;</w:t>
      </w:r>
    </w:p>
    <w:p w14:paraId="246D5659" w14:textId="77777777" w:rsidR="002A591D" w:rsidRPr="002A591D" w:rsidRDefault="002A591D" w:rsidP="002A591D">
      <w:pPr>
        <w:spacing w:after="0" w:line="240" w:lineRule="auto"/>
        <w:jc w:val="both"/>
        <w:rPr>
          <w:rFonts w:ascii="Times New Roman" w:hAnsi="Times New Roman"/>
          <w:i/>
          <w:sz w:val="28"/>
          <w:szCs w:val="28"/>
        </w:rPr>
      </w:pPr>
      <w:r w:rsidRPr="002A591D">
        <w:rPr>
          <w:rFonts w:ascii="Times New Roman" w:hAnsi="Times New Roman"/>
          <w:i/>
          <w:sz w:val="28"/>
          <w:szCs w:val="28"/>
        </w:rPr>
        <w:t>- конференции военного времени и их решения;</w:t>
      </w:r>
    </w:p>
    <w:p w14:paraId="11966C3A" w14:textId="77777777" w:rsidR="002A591D" w:rsidRPr="002A591D" w:rsidRDefault="002A591D" w:rsidP="002A591D">
      <w:pPr>
        <w:spacing w:after="0" w:line="240" w:lineRule="auto"/>
        <w:jc w:val="both"/>
        <w:rPr>
          <w:rFonts w:ascii="Times New Roman" w:hAnsi="Times New Roman"/>
          <w:i/>
          <w:sz w:val="28"/>
          <w:szCs w:val="28"/>
        </w:rPr>
      </w:pPr>
      <w:r w:rsidRPr="002A591D">
        <w:rPr>
          <w:rFonts w:ascii="Times New Roman" w:hAnsi="Times New Roman"/>
          <w:i/>
          <w:sz w:val="28"/>
          <w:szCs w:val="28"/>
        </w:rPr>
        <w:t>- тыл во время войны;</w:t>
      </w:r>
    </w:p>
    <w:p w14:paraId="52C2A305" w14:textId="77777777" w:rsidR="002A591D" w:rsidRPr="002A591D" w:rsidRDefault="002A591D" w:rsidP="002A591D">
      <w:pPr>
        <w:spacing w:after="0" w:line="240" w:lineRule="auto"/>
        <w:jc w:val="both"/>
        <w:rPr>
          <w:rFonts w:ascii="Times New Roman" w:hAnsi="Times New Roman"/>
          <w:i/>
          <w:sz w:val="28"/>
          <w:szCs w:val="28"/>
        </w:rPr>
      </w:pPr>
      <w:r w:rsidRPr="002A591D">
        <w:rPr>
          <w:rFonts w:ascii="Times New Roman" w:hAnsi="Times New Roman"/>
          <w:i/>
          <w:sz w:val="28"/>
          <w:szCs w:val="28"/>
        </w:rPr>
        <w:t>- культура военного времени.</w:t>
      </w:r>
    </w:p>
    <w:p w14:paraId="23425D40" w14:textId="77777777" w:rsidR="002A591D" w:rsidRPr="002A591D" w:rsidRDefault="002A591D" w:rsidP="002A591D">
      <w:pPr>
        <w:jc w:val="center"/>
        <w:rPr>
          <w:rFonts w:ascii="Times New Roman" w:hAnsi="Times New Roman"/>
          <w:b/>
          <w:sz w:val="24"/>
          <w:szCs w:val="24"/>
          <w:u w:val="single"/>
        </w:rPr>
      </w:pPr>
    </w:p>
    <w:sectPr w:rsidR="002A591D" w:rsidRPr="002A591D" w:rsidSect="00AE1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862"/>
    <w:multiLevelType w:val="hybridMultilevel"/>
    <w:tmpl w:val="2CCE4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8B14B4"/>
    <w:multiLevelType w:val="hybridMultilevel"/>
    <w:tmpl w:val="DBE46816"/>
    <w:lvl w:ilvl="0" w:tplc="E12848B2">
      <w:start w:val="1"/>
      <w:numFmt w:val="russianLower"/>
      <w:lvlText w:val="%1."/>
      <w:lvlJc w:val="left"/>
      <w:pPr>
        <w:ind w:left="720" w:hanging="360"/>
      </w:pPr>
      <w:rPr>
        <w:rFonts w:ascii="Times New Roman" w:hAnsi="Times New Roman" w:hint="default"/>
        <w:b w:val="0"/>
        <w:i w:val="0"/>
        <w:strike w:val="0"/>
        <w:d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3E753E"/>
    <w:multiLevelType w:val="hybridMultilevel"/>
    <w:tmpl w:val="014655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B64"/>
    <w:rsid w:val="0011554B"/>
    <w:rsid w:val="00160532"/>
    <w:rsid w:val="002A591D"/>
    <w:rsid w:val="002F6BD6"/>
    <w:rsid w:val="003850A3"/>
    <w:rsid w:val="0049594C"/>
    <w:rsid w:val="00580202"/>
    <w:rsid w:val="00704CEC"/>
    <w:rsid w:val="00746CE8"/>
    <w:rsid w:val="0076344C"/>
    <w:rsid w:val="007B5CB7"/>
    <w:rsid w:val="007D2515"/>
    <w:rsid w:val="00A95899"/>
    <w:rsid w:val="00AC11DD"/>
    <w:rsid w:val="00AE19C1"/>
    <w:rsid w:val="00AF6050"/>
    <w:rsid w:val="00D925BD"/>
    <w:rsid w:val="00DD0A9E"/>
    <w:rsid w:val="00E926B1"/>
    <w:rsid w:val="00EA2578"/>
    <w:rsid w:val="00EB261C"/>
    <w:rsid w:val="00EE1CBE"/>
    <w:rsid w:val="00FA3B64"/>
    <w:rsid w:val="00FA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1" type="connector" idref="#_x0000_s1034"/>
        <o:r id="V:Rule2" type="connector" idref="#_x0000_s1033"/>
      </o:rules>
    </o:shapelayout>
  </w:shapeDefaults>
  <w:decimalSymbol w:val=","/>
  <w:listSeparator w:val=";"/>
  <w14:docId w14:val="2F229F41"/>
  <w15:docId w15:val="{00414812-CDC5-4014-A2DD-2C2946E0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B64"/>
    <w:pPr>
      <w:spacing w:after="200" w:line="276" w:lineRule="auto"/>
    </w:pPr>
    <w:rPr>
      <w:sz w:val="22"/>
      <w:szCs w:val="22"/>
      <w:lang w:eastAsia="en-US"/>
    </w:rPr>
  </w:style>
  <w:style w:type="paragraph" w:styleId="1">
    <w:name w:val="heading 1"/>
    <w:basedOn w:val="a"/>
    <w:next w:val="a"/>
    <w:link w:val="10"/>
    <w:uiPriority w:val="99"/>
    <w:qFormat/>
    <w:rsid w:val="00FA3B64"/>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3B64"/>
    <w:rPr>
      <w:rFonts w:ascii="Times New Roman" w:hAnsi="Times New Roman" w:cs="Times New Roman"/>
      <w:sz w:val="24"/>
      <w:szCs w:val="24"/>
      <w:lang w:eastAsia="ru-RU"/>
    </w:rPr>
  </w:style>
  <w:style w:type="paragraph" w:customStyle="1" w:styleId="Style8">
    <w:name w:val="Style8"/>
    <w:basedOn w:val="a"/>
    <w:uiPriority w:val="99"/>
    <w:rsid w:val="00FA3B64"/>
    <w:pPr>
      <w:widowControl w:val="0"/>
      <w:autoSpaceDE w:val="0"/>
      <w:autoSpaceDN w:val="0"/>
      <w:adjustRightInd w:val="0"/>
      <w:spacing w:after="0" w:line="312" w:lineRule="exact"/>
      <w:ind w:firstLine="682"/>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biblio-online.ru/book/obschestvoznanie-433497" TargetMode="External"/><Relationship Id="rId15" Type="http://schemas.openxmlformats.org/officeDocument/2006/relationships/image" Target="media/image8.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Юрьевна</dc:creator>
  <cp:keywords/>
  <dc:description/>
  <cp:lastModifiedBy>User</cp:lastModifiedBy>
  <cp:revision>12</cp:revision>
  <dcterms:created xsi:type="dcterms:W3CDTF">2020-02-11T14:37:00Z</dcterms:created>
  <dcterms:modified xsi:type="dcterms:W3CDTF">2020-02-13T09:23:00Z</dcterms:modified>
</cp:coreProperties>
</file>